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521" w:rsidRPr="002E6DCE" w:rsidRDefault="00145521" w:rsidP="002E6DCE">
      <w:pPr>
        <w:autoSpaceDE w:val="0"/>
        <w:autoSpaceDN w:val="0"/>
        <w:adjustRightInd w:val="0"/>
        <w:ind w:left="0"/>
        <w:jc w:val="center"/>
        <w:rPr>
          <w:rFonts w:ascii="Times New Roman" w:hAnsi="Times New Roman"/>
          <w:b/>
          <w:color w:val="FF0000"/>
          <w:sz w:val="32"/>
          <w:szCs w:val="32"/>
        </w:rPr>
      </w:pPr>
      <w:r w:rsidRPr="002E6DCE">
        <w:rPr>
          <w:rFonts w:ascii="Times New Roman" w:hAnsi="Times New Roman"/>
          <w:b/>
          <w:color w:val="FF0000"/>
          <w:sz w:val="32"/>
          <w:szCs w:val="32"/>
        </w:rPr>
        <w:t>Public Hearing Notice</w:t>
      </w:r>
    </w:p>
    <w:p w:rsidR="00145521" w:rsidRDefault="00145521" w:rsidP="0075444A">
      <w:pPr>
        <w:autoSpaceDE w:val="0"/>
        <w:autoSpaceDN w:val="0"/>
        <w:adjustRightInd w:val="0"/>
        <w:ind w:left="0"/>
        <w:jc w:val="center"/>
        <w:rPr>
          <w:rFonts w:ascii="Times New Roman" w:hAnsi="Times New Roman"/>
          <w:b/>
          <w:color w:val="FF0000"/>
          <w:sz w:val="32"/>
          <w:szCs w:val="32"/>
        </w:rPr>
      </w:pPr>
      <w:r w:rsidRPr="002E6DCE">
        <w:rPr>
          <w:rFonts w:ascii="Times New Roman" w:hAnsi="Times New Roman"/>
          <w:b/>
          <w:color w:val="FF0000"/>
          <w:sz w:val="32"/>
          <w:szCs w:val="32"/>
        </w:rPr>
        <w:t xml:space="preserve">Land Use Development Application </w:t>
      </w:r>
    </w:p>
    <w:p w:rsidR="0075444A" w:rsidRDefault="0075444A" w:rsidP="0075444A">
      <w:pPr>
        <w:autoSpaceDE w:val="0"/>
        <w:autoSpaceDN w:val="0"/>
        <w:adjustRightInd w:val="0"/>
        <w:ind w:left="0"/>
        <w:jc w:val="center"/>
        <w:rPr>
          <w:rFonts w:ascii="Times New Roman" w:hAnsi="Times New Roman"/>
          <w:sz w:val="24"/>
          <w:szCs w:val="24"/>
        </w:rPr>
      </w:pPr>
    </w:p>
    <w:p w:rsidR="00CB2006" w:rsidRPr="00876AD6" w:rsidRDefault="002E6DCE" w:rsidP="00DF168C">
      <w:pPr>
        <w:ind w:left="2160" w:hanging="2160"/>
        <w:jc w:val="both"/>
        <w:outlineLvl w:val="0"/>
        <w:rPr>
          <w:rFonts w:cs="Arial"/>
          <w:szCs w:val="22"/>
        </w:rPr>
      </w:pPr>
      <w:r w:rsidRPr="004550F2">
        <w:rPr>
          <w:rFonts w:cs="Arial"/>
          <w:sz w:val="24"/>
          <w:szCs w:val="24"/>
        </w:rPr>
        <w:t>Project Title</w:t>
      </w:r>
      <w:r w:rsidR="00CB2006" w:rsidRPr="007C52D2">
        <w:rPr>
          <w:rFonts w:cs="Arial"/>
          <w:szCs w:val="22"/>
        </w:rPr>
        <w:t>:</w:t>
      </w:r>
      <w:r w:rsidR="003218FE" w:rsidRPr="007C52D2">
        <w:rPr>
          <w:rFonts w:cs="Arial"/>
          <w:szCs w:val="22"/>
        </w:rPr>
        <w:t xml:space="preserve"> </w:t>
      </w:r>
      <w:r w:rsidR="007C52D2">
        <w:rPr>
          <w:rFonts w:cs="Arial"/>
          <w:szCs w:val="22"/>
        </w:rPr>
        <w:tab/>
      </w:r>
      <w:r w:rsidR="006C0CC3">
        <w:rPr>
          <w:rFonts w:cs="Arial"/>
          <w:szCs w:val="22"/>
        </w:rPr>
        <w:t>Viewgate Terrace</w:t>
      </w:r>
      <w:r w:rsidR="00C11D4E">
        <w:rPr>
          <w:rFonts w:cs="Arial"/>
          <w:szCs w:val="22"/>
        </w:rPr>
        <w:t xml:space="preserve"> </w:t>
      </w:r>
      <w:r w:rsidR="00EA1F75">
        <w:rPr>
          <w:rFonts w:cs="Arial"/>
          <w:szCs w:val="22"/>
        </w:rPr>
        <w:t xml:space="preserve">High </w:t>
      </w:r>
      <w:r w:rsidR="00C11D4E">
        <w:rPr>
          <w:rFonts w:cs="Arial"/>
          <w:szCs w:val="22"/>
        </w:rPr>
        <w:t>Density Housing Overlay</w:t>
      </w:r>
      <w:r w:rsidR="00A97BEF">
        <w:rPr>
          <w:rFonts w:cs="Arial"/>
          <w:szCs w:val="22"/>
        </w:rPr>
        <w:t xml:space="preserve"> (HDHO)</w:t>
      </w:r>
      <w:r w:rsidR="00FA2934">
        <w:rPr>
          <w:rFonts w:cs="Arial"/>
          <w:color w:val="000000"/>
        </w:rPr>
        <w:t xml:space="preserve"> rezone</w:t>
      </w:r>
      <w:r w:rsidR="00DC2B40">
        <w:rPr>
          <w:rFonts w:cs="Arial"/>
          <w:color w:val="000000"/>
        </w:rPr>
        <w:t>,</w:t>
      </w:r>
      <w:r w:rsidR="00FA2934">
        <w:rPr>
          <w:rFonts w:cs="Arial"/>
          <w:color w:val="000000"/>
        </w:rPr>
        <w:t xml:space="preserve"> </w:t>
      </w:r>
      <w:r w:rsidR="00F60AA4">
        <w:rPr>
          <w:rFonts w:cs="Arial"/>
          <w:color w:val="000000"/>
        </w:rPr>
        <w:t xml:space="preserve">application to </w:t>
      </w:r>
      <w:r w:rsidR="00C11D4E">
        <w:rPr>
          <w:rFonts w:cs="Arial"/>
          <w:color w:val="000000"/>
        </w:rPr>
        <w:t xml:space="preserve">amend the development agreement </w:t>
      </w:r>
      <w:r w:rsidR="006C0CC3">
        <w:rPr>
          <w:rFonts w:cs="Arial"/>
          <w:color w:val="000000"/>
        </w:rPr>
        <w:t xml:space="preserve">for parcel No. </w:t>
      </w:r>
      <w:r w:rsidR="006C0CC3" w:rsidRPr="006C0CC3">
        <w:rPr>
          <w:rFonts w:cs="Arial"/>
          <w:color w:val="000000"/>
        </w:rPr>
        <w:t>02-0VGT-0003</w:t>
      </w:r>
      <w:r w:rsidR="00A97BEF">
        <w:rPr>
          <w:rFonts w:cs="Arial"/>
          <w:color w:val="000000"/>
        </w:rPr>
        <w:t xml:space="preserve">, </w:t>
      </w:r>
      <w:r w:rsidR="00726A36">
        <w:rPr>
          <w:rFonts w:cs="Arial"/>
          <w:color w:val="000000"/>
        </w:rPr>
        <w:t>for the purpose of</w:t>
      </w:r>
      <w:r w:rsidR="00C11D4E">
        <w:rPr>
          <w:rFonts w:cs="Arial"/>
          <w:color w:val="000000"/>
        </w:rPr>
        <w:t xml:space="preserve"> extend</w:t>
      </w:r>
      <w:r w:rsidR="006C0CC3">
        <w:rPr>
          <w:rFonts w:cs="Arial"/>
          <w:color w:val="000000"/>
        </w:rPr>
        <w:t>ing Viewgate’s</w:t>
      </w:r>
      <w:r w:rsidR="00C11D4E">
        <w:rPr>
          <w:rFonts w:cs="Arial"/>
          <w:color w:val="000000"/>
        </w:rPr>
        <w:t xml:space="preserve"> </w:t>
      </w:r>
      <w:r w:rsidR="00A97BEF">
        <w:rPr>
          <w:rFonts w:cs="Arial"/>
          <w:color w:val="000000"/>
        </w:rPr>
        <w:t xml:space="preserve">phase II </w:t>
      </w:r>
      <w:r w:rsidR="00C11D4E">
        <w:rPr>
          <w:rFonts w:cs="Arial"/>
          <w:color w:val="000000"/>
        </w:rPr>
        <w:t>final plat approval deadline</w:t>
      </w:r>
      <w:r w:rsidR="00871A84">
        <w:rPr>
          <w:rFonts w:cs="Arial"/>
          <w:color w:val="000000"/>
        </w:rPr>
        <w:t xml:space="preserve"> </w:t>
      </w:r>
      <w:r w:rsidR="00DF168C">
        <w:rPr>
          <w:rFonts w:cs="Arial"/>
          <w:color w:val="000000"/>
        </w:rPr>
        <w:t xml:space="preserve">for six months. </w:t>
      </w:r>
    </w:p>
    <w:p w:rsidR="003F52EE" w:rsidRDefault="003F52EE" w:rsidP="003F52EE">
      <w:pPr>
        <w:autoSpaceDE w:val="0"/>
        <w:autoSpaceDN w:val="0"/>
        <w:adjustRightInd w:val="0"/>
        <w:ind w:left="0"/>
        <w:rPr>
          <w:rFonts w:cs="Arial"/>
          <w:szCs w:val="22"/>
        </w:rPr>
      </w:pPr>
    </w:p>
    <w:p w:rsidR="00CB2006" w:rsidRPr="007C52D2" w:rsidRDefault="002E6DCE" w:rsidP="006B0350">
      <w:pPr>
        <w:autoSpaceDE w:val="0"/>
        <w:autoSpaceDN w:val="0"/>
        <w:adjustRightInd w:val="0"/>
        <w:ind w:left="0"/>
        <w:rPr>
          <w:rFonts w:cs="Arial"/>
          <w:szCs w:val="22"/>
        </w:rPr>
      </w:pPr>
      <w:r w:rsidRPr="007C52D2">
        <w:rPr>
          <w:rFonts w:cs="Arial"/>
          <w:szCs w:val="22"/>
        </w:rPr>
        <w:t>Project Address</w:t>
      </w:r>
      <w:r w:rsidR="00CB2006" w:rsidRPr="007C52D2">
        <w:rPr>
          <w:rFonts w:cs="Arial"/>
          <w:szCs w:val="22"/>
        </w:rPr>
        <w:t xml:space="preserve">: </w:t>
      </w:r>
      <w:r w:rsidR="003218FE" w:rsidRPr="007C52D2">
        <w:rPr>
          <w:rFonts w:cs="Arial"/>
          <w:szCs w:val="22"/>
        </w:rPr>
        <w:t xml:space="preserve">       </w:t>
      </w:r>
      <w:r w:rsidR="006C0CC3">
        <w:rPr>
          <w:rFonts w:cs="Arial"/>
          <w:szCs w:val="22"/>
        </w:rPr>
        <w:t xml:space="preserve">Grand County parcel No. </w:t>
      </w:r>
      <w:r w:rsidR="006C0CC3" w:rsidRPr="006C0CC3">
        <w:rPr>
          <w:rFonts w:cs="Arial"/>
          <w:szCs w:val="22"/>
        </w:rPr>
        <w:t>02-0VGT-0003</w:t>
      </w:r>
      <w:r w:rsidR="000367D4">
        <w:rPr>
          <w:rFonts w:cs="Arial"/>
          <w:szCs w:val="22"/>
        </w:rPr>
        <w:t xml:space="preserve"> </w:t>
      </w:r>
    </w:p>
    <w:p w:rsidR="00AA51FA" w:rsidRPr="007C52D2" w:rsidRDefault="003F52EE" w:rsidP="003F52EE">
      <w:pPr>
        <w:autoSpaceDE w:val="0"/>
        <w:autoSpaceDN w:val="0"/>
        <w:adjustRightInd w:val="0"/>
        <w:ind w:left="0"/>
        <w:rPr>
          <w:rFonts w:cs="Arial"/>
          <w:szCs w:val="22"/>
        </w:rPr>
      </w:pPr>
      <w:r>
        <w:rPr>
          <w:rFonts w:cs="Arial"/>
          <w:szCs w:val="22"/>
        </w:rPr>
        <w:tab/>
      </w:r>
      <w:r>
        <w:rPr>
          <w:rFonts w:cs="Arial"/>
          <w:szCs w:val="22"/>
        </w:rPr>
        <w:tab/>
      </w:r>
      <w:r>
        <w:rPr>
          <w:rFonts w:cs="Arial"/>
          <w:szCs w:val="22"/>
        </w:rPr>
        <w:tab/>
      </w:r>
    </w:p>
    <w:p w:rsidR="00F60AA4" w:rsidRDefault="00AA51FA" w:rsidP="00DF168C">
      <w:pPr>
        <w:autoSpaceDE w:val="0"/>
        <w:autoSpaceDN w:val="0"/>
        <w:adjustRightInd w:val="0"/>
        <w:ind w:left="2220" w:hanging="2220"/>
        <w:jc w:val="both"/>
        <w:rPr>
          <w:rFonts w:cs="Arial"/>
          <w:color w:val="000000"/>
        </w:rPr>
      </w:pPr>
      <w:r w:rsidRPr="007C52D2">
        <w:rPr>
          <w:rFonts w:cs="Arial"/>
          <w:szCs w:val="22"/>
        </w:rPr>
        <w:t xml:space="preserve">Project Description: </w:t>
      </w:r>
      <w:r w:rsidR="003218FE" w:rsidRPr="007C52D2">
        <w:rPr>
          <w:rFonts w:cs="Arial"/>
          <w:szCs w:val="22"/>
        </w:rPr>
        <w:tab/>
      </w:r>
      <w:r w:rsidR="006C0CC3">
        <w:rPr>
          <w:rFonts w:cs="Arial"/>
          <w:szCs w:val="22"/>
        </w:rPr>
        <w:t>Viewgate</w:t>
      </w:r>
      <w:r w:rsidR="00DF168C">
        <w:rPr>
          <w:rFonts w:cs="Arial"/>
          <w:szCs w:val="22"/>
        </w:rPr>
        <w:t>’s</w:t>
      </w:r>
      <w:r w:rsidR="00B3085A">
        <w:rPr>
          <w:rFonts w:cs="Arial"/>
          <w:szCs w:val="22"/>
        </w:rPr>
        <w:t xml:space="preserve"> </w:t>
      </w:r>
      <w:r w:rsidR="00A97BEF">
        <w:rPr>
          <w:rFonts w:cs="Arial"/>
          <w:szCs w:val="22"/>
        </w:rPr>
        <w:t>HDHO</w:t>
      </w:r>
      <w:r w:rsidR="000367D4">
        <w:rPr>
          <w:rFonts w:cs="Arial"/>
          <w:szCs w:val="22"/>
        </w:rPr>
        <w:t xml:space="preserve"> district was approved</w:t>
      </w:r>
      <w:r w:rsidR="00A97BEF">
        <w:rPr>
          <w:rFonts w:cs="Arial"/>
          <w:szCs w:val="22"/>
        </w:rPr>
        <w:t xml:space="preserve"> </w:t>
      </w:r>
      <w:r w:rsidR="00DF168C">
        <w:rPr>
          <w:rFonts w:cs="Arial"/>
          <w:szCs w:val="22"/>
        </w:rPr>
        <w:t>by Ord. 599 on October 15</w:t>
      </w:r>
      <w:r w:rsidR="00726A36">
        <w:rPr>
          <w:rFonts w:cs="Arial"/>
          <w:szCs w:val="22"/>
        </w:rPr>
        <w:t xml:space="preserve">, 2019 </w:t>
      </w:r>
      <w:r w:rsidR="00A97BEF">
        <w:rPr>
          <w:rFonts w:cs="Arial"/>
          <w:szCs w:val="22"/>
        </w:rPr>
        <w:t xml:space="preserve">with accompanying Development Agreement </w:t>
      </w:r>
      <w:r w:rsidR="00FA5241">
        <w:rPr>
          <w:rFonts w:cs="Arial"/>
          <w:szCs w:val="22"/>
        </w:rPr>
        <w:t>for the above parcel</w:t>
      </w:r>
      <w:r w:rsidR="00CE5AE2" w:rsidRPr="000E3600">
        <w:rPr>
          <w:rFonts w:cs="Arial"/>
          <w:color w:val="000000"/>
        </w:rPr>
        <w:t>.</w:t>
      </w:r>
      <w:r w:rsidR="00B3085A">
        <w:rPr>
          <w:rFonts w:cs="Arial"/>
          <w:color w:val="000000"/>
        </w:rPr>
        <w:t xml:space="preserve"> Per Grand County LUC section</w:t>
      </w:r>
      <w:r w:rsidR="000459D2">
        <w:rPr>
          <w:rFonts w:cs="Arial"/>
          <w:color w:val="000000"/>
        </w:rPr>
        <w:t xml:space="preserve"> 4.7.8(F)</w:t>
      </w:r>
      <w:r w:rsidR="008104D3">
        <w:rPr>
          <w:rFonts w:cs="Arial"/>
          <w:color w:val="000000"/>
        </w:rPr>
        <w:t>, t</w:t>
      </w:r>
      <w:r w:rsidR="008104D3" w:rsidRPr="008104D3">
        <w:rPr>
          <w:rFonts w:cs="Arial"/>
          <w:color w:val="000000"/>
        </w:rPr>
        <w:t>he HDHO District approval shall automatically expire and be void unless the County approves and developer records a site plan or final plat for the HDHO development in accordance with Sections 4.7.9 and 9.5 within 24 months of the date of HDHO District approval.</w:t>
      </w:r>
      <w:r w:rsidR="00F60AA4">
        <w:rPr>
          <w:rFonts w:cs="Arial"/>
          <w:color w:val="000000"/>
        </w:rPr>
        <w:t xml:space="preserve"> Per LUC section 4.</w:t>
      </w:r>
      <w:r w:rsidR="005E37F9">
        <w:rPr>
          <w:rFonts w:cs="Arial"/>
          <w:color w:val="000000"/>
        </w:rPr>
        <w:t>7.8</w:t>
      </w:r>
      <w:r w:rsidR="00F60AA4">
        <w:rPr>
          <w:rFonts w:cs="Arial"/>
          <w:color w:val="000000"/>
        </w:rPr>
        <w:t>(D), o</w:t>
      </w:r>
      <w:r w:rsidR="00F60AA4" w:rsidRPr="00F60AA4">
        <w:rPr>
          <w:rFonts w:cs="Arial"/>
          <w:color w:val="000000"/>
        </w:rPr>
        <w:t>nce approved, the development agreement and master plan may not be amended or modified without reapplication to the County</w:t>
      </w:r>
      <w:r w:rsidR="00F60AA4">
        <w:rPr>
          <w:rFonts w:cs="Arial"/>
          <w:color w:val="000000"/>
        </w:rPr>
        <w:t>.</w:t>
      </w:r>
      <w:r w:rsidR="00B3085A">
        <w:rPr>
          <w:rFonts w:cs="Arial"/>
          <w:color w:val="000000"/>
        </w:rPr>
        <w:t xml:space="preserve"> </w:t>
      </w:r>
    </w:p>
    <w:p w:rsidR="00F60AA4" w:rsidRDefault="00F60AA4" w:rsidP="00DF168C">
      <w:pPr>
        <w:autoSpaceDE w:val="0"/>
        <w:autoSpaceDN w:val="0"/>
        <w:adjustRightInd w:val="0"/>
        <w:ind w:left="2220" w:hanging="2220"/>
        <w:jc w:val="both"/>
        <w:rPr>
          <w:rFonts w:cs="Arial"/>
          <w:color w:val="000000"/>
        </w:rPr>
      </w:pPr>
    </w:p>
    <w:p w:rsidR="00CB2006" w:rsidRDefault="00F60AA4" w:rsidP="00DF168C">
      <w:pPr>
        <w:autoSpaceDE w:val="0"/>
        <w:autoSpaceDN w:val="0"/>
        <w:adjustRightInd w:val="0"/>
        <w:ind w:left="2220" w:hanging="60"/>
        <w:jc w:val="both"/>
        <w:rPr>
          <w:rFonts w:ascii="Calibri" w:hAnsi="Calibri" w:cs="Calibri"/>
          <w:color w:val="000000"/>
        </w:rPr>
      </w:pPr>
      <w:r>
        <w:rPr>
          <w:rFonts w:cs="Arial"/>
          <w:color w:val="000000"/>
        </w:rPr>
        <w:t xml:space="preserve"> </w:t>
      </w:r>
      <w:r w:rsidR="00726A36">
        <w:rPr>
          <w:rFonts w:cs="Arial"/>
          <w:color w:val="000000"/>
        </w:rPr>
        <w:t xml:space="preserve">The HDHO district approval for </w:t>
      </w:r>
      <w:r w:rsidR="00DF168C">
        <w:rPr>
          <w:rFonts w:cs="Arial"/>
          <w:color w:val="000000"/>
        </w:rPr>
        <w:t>Viewgate Terrace</w:t>
      </w:r>
      <w:r w:rsidR="00726A36">
        <w:rPr>
          <w:rFonts w:cs="Arial"/>
          <w:color w:val="000000"/>
        </w:rPr>
        <w:t xml:space="preserve"> expire</w:t>
      </w:r>
      <w:r w:rsidR="00DF168C">
        <w:rPr>
          <w:rFonts w:cs="Arial"/>
          <w:color w:val="000000"/>
        </w:rPr>
        <w:t>d on October 15</w:t>
      </w:r>
      <w:r w:rsidR="00726A36">
        <w:rPr>
          <w:rFonts w:cs="Arial"/>
          <w:color w:val="000000"/>
        </w:rPr>
        <w:t xml:space="preserve">, 2021, </w:t>
      </w:r>
      <w:r w:rsidR="005D6E7D">
        <w:rPr>
          <w:rFonts w:cs="Arial"/>
          <w:color w:val="000000"/>
        </w:rPr>
        <w:t xml:space="preserve">and </w:t>
      </w:r>
      <w:r w:rsidR="00726A36">
        <w:rPr>
          <w:rFonts w:cs="Arial"/>
          <w:color w:val="000000"/>
        </w:rPr>
        <w:t xml:space="preserve">final plat approval for Phase II </w:t>
      </w:r>
      <w:r w:rsidR="00DF168C">
        <w:rPr>
          <w:rFonts w:cs="Arial"/>
          <w:color w:val="000000"/>
        </w:rPr>
        <w:t>has not yet occurred</w:t>
      </w:r>
      <w:r w:rsidR="00726A36">
        <w:rPr>
          <w:rFonts w:cs="Arial"/>
          <w:color w:val="000000"/>
        </w:rPr>
        <w:t xml:space="preserve">. </w:t>
      </w:r>
      <w:r w:rsidR="00B3085A">
        <w:rPr>
          <w:rFonts w:cs="Arial"/>
          <w:color w:val="000000"/>
        </w:rPr>
        <w:t>Citing several reasons for the delay in obtaining approval for the Final Plat, t</w:t>
      </w:r>
      <w:r w:rsidR="009273AC">
        <w:rPr>
          <w:rFonts w:cs="Arial"/>
          <w:color w:val="000000"/>
        </w:rPr>
        <w:t xml:space="preserve">he applicant has formally requested a </w:t>
      </w:r>
      <w:r w:rsidR="000459D2">
        <w:rPr>
          <w:rFonts w:cs="Arial"/>
          <w:color w:val="000000"/>
        </w:rPr>
        <w:t>six-month</w:t>
      </w:r>
      <w:r w:rsidR="009273AC">
        <w:rPr>
          <w:rFonts w:cs="Arial"/>
          <w:color w:val="000000"/>
        </w:rPr>
        <w:t xml:space="preserve"> extension </w:t>
      </w:r>
      <w:r w:rsidR="005D6E7D">
        <w:rPr>
          <w:rFonts w:cs="Arial"/>
          <w:color w:val="000000"/>
        </w:rPr>
        <w:t>for</w:t>
      </w:r>
      <w:r w:rsidR="009273AC">
        <w:rPr>
          <w:rFonts w:cs="Arial"/>
          <w:color w:val="000000"/>
        </w:rPr>
        <w:t xml:space="preserve"> Phase II Final Plat for the project</w:t>
      </w:r>
      <w:r w:rsidR="00FE561F">
        <w:rPr>
          <w:rFonts w:cs="Arial"/>
          <w:color w:val="000000"/>
        </w:rPr>
        <w:t>.</w:t>
      </w:r>
      <w:r w:rsidR="00B3085A">
        <w:rPr>
          <w:rFonts w:cs="Arial"/>
          <w:color w:val="000000"/>
        </w:rPr>
        <w:t xml:space="preserve"> </w:t>
      </w:r>
    </w:p>
    <w:p w:rsidR="00CE5AE2" w:rsidRPr="007C52D2" w:rsidRDefault="00CE5AE2" w:rsidP="00CE5AE2">
      <w:pPr>
        <w:autoSpaceDE w:val="0"/>
        <w:autoSpaceDN w:val="0"/>
        <w:adjustRightInd w:val="0"/>
        <w:ind w:left="2220" w:hanging="2220"/>
        <w:rPr>
          <w:rFonts w:cs="Arial"/>
          <w:szCs w:val="22"/>
        </w:rPr>
      </w:pPr>
    </w:p>
    <w:p w:rsidR="00145521" w:rsidRDefault="00AA51FA" w:rsidP="001D054F">
      <w:pPr>
        <w:autoSpaceDE w:val="0"/>
        <w:autoSpaceDN w:val="0"/>
        <w:adjustRightInd w:val="0"/>
        <w:ind w:left="2160" w:hanging="2160"/>
        <w:rPr>
          <w:rFonts w:cs="Arial"/>
          <w:szCs w:val="22"/>
        </w:rPr>
      </w:pPr>
      <w:r w:rsidRPr="007C52D2">
        <w:rPr>
          <w:rFonts w:cs="Arial"/>
          <w:szCs w:val="22"/>
        </w:rPr>
        <w:t xml:space="preserve">Project Applicant: </w:t>
      </w:r>
      <w:r w:rsidR="007C52D2" w:rsidRPr="007C52D2">
        <w:rPr>
          <w:rFonts w:cs="Arial"/>
          <w:szCs w:val="22"/>
        </w:rPr>
        <w:tab/>
      </w:r>
      <w:proofErr w:type="spellStart"/>
      <w:r w:rsidR="00DF168C">
        <w:rPr>
          <w:rFonts w:cs="Arial"/>
          <w:szCs w:val="22"/>
        </w:rPr>
        <w:t>Viewgate</w:t>
      </w:r>
      <w:proofErr w:type="spellEnd"/>
      <w:r w:rsidR="00DF168C">
        <w:rPr>
          <w:rFonts w:cs="Arial"/>
          <w:szCs w:val="22"/>
        </w:rPr>
        <w:t xml:space="preserve"> Development LLC</w:t>
      </w:r>
    </w:p>
    <w:p w:rsidR="002426A4" w:rsidRDefault="002426A4" w:rsidP="001D054F">
      <w:pPr>
        <w:autoSpaceDE w:val="0"/>
        <w:autoSpaceDN w:val="0"/>
        <w:adjustRightInd w:val="0"/>
        <w:ind w:left="2160" w:hanging="2160"/>
        <w:rPr>
          <w:rFonts w:cs="Arial"/>
          <w:szCs w:val="22"/>
        </w:rPr>
      </w:pPr>
    </w:p>
    <w:p w:rsidR="002426A4" w:rsidRPr="007C52D2" w:rsidRDefault="002426A4" w:rsidP="001D054F">
      <w:pPr>
        <w:autoSpaceDE w:val="0"/>
        <w:autoSpaceDN w:val="0"/>
        <w:adjustRightInd w:val="0"/>
        <w:ind w:left="2160" w:hanging="2160"/>
        <w:rPr>
          <w:rFonts w:cs="Arial"/>
          <w:szCs w:val="22"/>
        </w:rPr>
      </w:pPr>
      <w:r>
        <w:rPr>
          <w:rFonts w:cs="Arial"/>
          <w:szCs w:val="22"/>
        </w:rPr>
        <w:t xml:space="preserve">Project Representative: </w:t>
      </w:r>
      <w:r w:rsidR="00DF168C">
        <w:rPr>
          <w:rFonts w:cs="Arial"/>
          <w:szCs w:val="22"/>
        </w:rPr>
        <w:t>William Hansen</w:t>
      </w:r>
    </w:p>
    <w:p w:rsidR="00145521" w:rsidRPr="000D5D9B" w:rsidRDefault="00145521" w:rsidP="00613976">
      <w:pPr>
        <w:autoSpaceDE w:val="0"/>
        <w:autoSpaceDN w:val="0"/>
        <w:adjustRightInd w:val="0"/>
        <w:ind w:left="0"/>
        <w:jc w:val="center"/>
        <w:rPr>
          <w:rFonts w:ascii="Times New Roman" w:hAnsi="Times New Roman"/>
          <w:b/>
          <w:bCs/>
          <w:sz w:val="24"/>
          <w:szCs w:val="24"/>
        </w:rPr>
      </w:pPr>
    </w:p>
    <w:p w:rsidR="00145521" w:rsidRPr="000D5D9B" w:rsidRDefault="00145521" w:rsidP="00613976">
      <w:pPr>
        <w:autoSpaceDE w:val="0"/>
        <w:autoSpaceDN w:val="0"/>
        <w:adjustRightInd w:val="0"/>
        <w:ind w:left="0"/>
        <w:jc w:val="center"/>
        <w:rPr>
          <w:rFonts w:ascii="Times New Roman" w:hAnsi="Times New Roman"/>
          <w:sz w:val="24"/>
          <w:szCs w:val="24"/>
        </w:rPr>
      </w:pPr>
    </w:p>
    <w:p w:rsidR="00145521" w:rsidRDefault="00AA51FA" w:rsidP="003700F4">
      <w:pPr>
        <w:autoSpaceDE w:val="0"/>
        <w:autoSpaceDN w:val="0"/>
        <w:adjustRightInd w:val="0"/>
        <w:ind w:left="0"/>
        <w:jc w:val="center"/>
        <w:rPr>
          <w:rFonts w:ascii="Times New Roman" w:hAnsi="Times New Roman"/>
          <w:b/>
          <w:color w:val="FF0000"/>
          <w:sz w:val="32"/>
          <w:szCs w:val="32"/>
        </w:rPr>
      </w:pPr>
      <w:r>
        <w:rPr>
          <w:rFonts w:ascii="Times New Roman" w:hAnsi="Times New Roman"/>
          <w:b/>
          <w:color w:val="FF0000"/>
          <w:sz w:val="32"/>
          <w:szCs w:val="32"/>
        </w:rPr>
        <w:t>Public Hearing Information</w:t>
      </w:r>
    </w:p>
    <w:p w:rsidR="00AA51FA" w:rsidRDefault="003F52EE" w:rsidP="003700F4">
      <w:pPr>
        <w:autoSpaceDE w:val="0"/>
        <w:autoSpaceDN w:val="0"/>
        <w:adjustRightInd w:val="0"/>
        <w:ind w:left="0"/>
        <w:jc w:val="center"/>
        <w:rPr>
          <w:rFonts w:ascii="Times New Roman" w:hAnsi="Times New Roman"/>
          <w:b/>
          <w:color w:val="FF0000"/>
          <w:sz w:val="32"/>
          <w:szCs w:val="32"/>
        </w:rPr>
      </w:pPr>
      <w:r>
        <w:rPr>
          <w:rFonts w:ascii="Times New Roman" w:hAnsi="Times New Roman"/>
          <w:b/>
          <w:color w:val="FF0000"/>
          <w:sz w:val="32"/>
          <w:szCs w:val="32"/>
        </w:rPr>
        <w:t>County</w:t>
      </w:r>
      <w:r w:rsidR="00AA51FA">
        <w:rPr>
          <w:rFonts w:ascii="Times New Roman" w:hAnsi="Times New Roman"/>
          <w:b/>
          <w:color w:val="FF0000"/>
          <w:sz w:val="32"/>
          <w:szCs w:val="32"/>
        </w:rPr>
        <w:t xml:space="preserve"> Commission </w:t>
      </w:r>
    </w:p>
    <w:p w:rsidR="00147F23" w:rsidRDefault="00147F23" w:rsidP="003700F4">
      <w:pPr>
        <w:autoSpaceDE w:val="0"/>
        <w:autoSpaceDN w:val="0"/>
        <w:adjustRightInd w:val="0"/>
        <w:ind w:left="0"/>
        <w:jc w:val="center"/>
        <w:rPr>
          <w:rFonts w:ascii="Times New Roman" w:hAnsi="Times New Roman"/>
          <w:b/>
          <w:color w:val="FF0000"/>
          <w:sz w:val="32"/>
          <w:szCs w:val="32"/>
        </w:rPr>
      </w:pPr>
    </w:p>
    <w:p w:rsidR="00147F23" w:rsidRPr="000E3600" w:rsidRDefault="00AA51FA" w:rsidP="00147F23">
      <w:pPr>
        <w:autoSpaceDE w:val="0"/>
        <w:autoSpaceDN w:val="0"/>
        <w:adjustRightInd w:val="0"/>
        <w:ind w:firstLine="720"/>
        <w:rPr>
          <w:rFonts w:ascii="Times New Roman" w:hAnsi="Times New Roman"/>
          <w:b/>
          <w:sz w:val="28"/>
          <w:szCs w:val="28"/>
        </w:rPr>
      </w:pPr>
      <w:r w:rsidRPr="002A3475">
        <w:rPr>
          <w:rFonts w:ascii="Times New Roman" w:hAnsi="Times New Roman"/>
          <w:b/>
          <w:sz w:val="32"/>
          <w:szCs w:val="32"/>
        </w:rPr>
        <w:t>Date:</w:t>
      </w:r>
      <w:r w:rsidR="0075444A">
        <w:rPr>
          <w:rFonts w:ascii="Times New Roman" w:hAnsi="Times New Roman"/>
          <w:b/>
          <w:sz w:val="32"/>
          <w:szCs w:val="32"/>
        </w:rPr>
        <w:tab/>
      </w:r>
      <w:r w:rsidR="00003128">
        <w:rPr>
          <w:rFonts w:ascii="Times New Roman" w:hAnsi="Times New Roman"/>
          <w:sz w:val="28"/>
          <w:szCs w:val="28"/>
        </w:rPr>
        <w:t>Tuesday</w:t>
      </w:r>
      <w:r w:rsidR="001D054F" w:rsidRPr="000E3600">
        <w:rPr>
          <w:rFonts w:ascii="Times New Roman" w:hAnsi="Times New Roman"/>
          <w:sz w:val="28"/>
          <w:szCs w:val="28"/>
        </w:rPr>
        <w:t>,</w:t>
      </w:r>
      <w:r w:rsidR="00876AD6" w:rsidRPr="000E3600">
        <w:rPr>
          <w:rFonts w:ascii="Times New Roman" w:hAnsi="Times New Roman"/>
          <w:sz w:val="28"/>
          <w:szCs w:val="28"/>
        </w:rPr>
        <w:t xml:space="preserve"> </w:t>
      </w:r>
      <w:r w:rsidR="00003128">
        <w:rPr>
          <w:rFonts w:ascii="Times New Roman" w:hAnsi="Times New Roman"/>
          <w:sz w:val="28"/>
          <w:szCs w:val="28"/>
        </w:rPr>
        <w:t>February</w:t>
      </w:r>
      <w:r w:rsidR="00DF168C">
        <w:rPr>
          <w:rFonts w:ascii="Times New Roman" w:hAnsi="Times New Roman"/>
          <w:sz w:val="28"/>
          <w:szCs w:val="28"/>
        </w:rPr>
        <w:t xml:space="preserve"> 1, 2022</w:t>
      </w:r>
    </w:p>
    <w:p w:rsidR="00AA51FA" w:rsidRPr="000E3600" w:rsidRDefault="00AA51FA" w:rsidP="00147F23">
      <w:pPr>
        <w:autoSpaceDE w:val="0"/>
        <w:autoSpaceDN w:val="0"/>
        <w:adjustRightInd w:val="0"/>
        <w:ind w:firstLine="720"/>
        <w:rPr>
          <w:rFonts w:ascii="Times New Roman" w:hAnsi="Times New Roman"/>
          <w:sz w:val="32"/>
          <w:szCs w:val="32"/>
        </w:rPr>
      </w:pPr>
      <w:r w:rsidRPr="002A3475">
        <w:rPr>
          <w:rFonts w:ascii="Times New Roman" w:hAnsi="Times New Roman"/>
          <w:b/>
          <w:sz w:val="32"/>
          <w:szCs w:val="32"/>
        </w:rPr>
        <w:t>Time:</w:t>
      </w:r>
      <w:r w:rsidR="00031E5D" w:rsidRPr="002A3475">
        <w:rPr>
          <w:rFonts w:ascii="Times New Roman" w:hAnsi="Times New Roman"/>
          <w:b/>
          <w:sz w:val="32"/>
          <w:szCs w:val="32"/>
        </w:rPr>
        <w:t xml:space="preserve"> </w:t>
      </w:r>
      <w:r w:rsidR="004550F2">
        <w:rPr>
          <w:rFonts w:ascii="Times New Roman" w:hAnsi="Times New Roman"/>
          <w:b/>
          <w:sz w:val="32"/>
          <w:szCs w:val="32"/>
        </w:rPr>
        <w:t xml:space="preserve">       </w:t>
      </w:r>
      <w:r w:rsidR="00DF168C">
        <w:rPr>
          <w:rFonts w:ascii="Times New Roman" w:hAnsi="Times New Roman"/>
          <w:sz w:val="28"/>
          <w:szCs w:val="28"/>
        </w:rPr>
        <w:t>4:</w:t>
      </w:r>
      <w:r w:rsidR="00003128">
        <w:rPr>
          <w:rFonts w:ascii="Times New Roman" w:hAnsi="Times New Roman"/>
          <w:sz w:val="28"/>
          <w:szCs w:val="28"/>
        </w:rPr>
        <w:t>00</w:t>
      </w:r>
      <w:r w:rsidR="004550F2" w:rsidRPr="000E3600">
        <w:rPr>
          <w:rFonts w:ascii="Times New Roman" w:hAnsi="Times New Roman"/>
          <w:sz w:val="28"/>
          <w:szCs w:val="28"/>
        </w:rPr>
        <w:t xml:space="preserve"> PM</w:t>
      </w:r>
      <w:r w:rsidR="001D054F" w:rsidRPr="000E3600">
        <w:rPr>
          <w:rFonts w:ascii="Times New Roman" w:hAnsi="Times New Roman"/>
          <w:sz w:val="28"/>
          <w:szCs w:val="28"/>
        </w:rPr>
        <w:t xml:space="preserve"> or later</w:t>
      </w:r>
    </w:p>
    <w:p w:rsidR="00003128" w:rsidRDefault="00AA51FA" w:rsidP="0075444A">
      <w:pPr>
        <w:autoSpaceDE w:val="0"/>
        <w:autoSpaceDN w:val="0"/>
        <w:adjustRightInd w:val="0"/>
        <w:ind w:left="1440"/>
        <w:rPr>
          <w:rFonts w:ascii="Times New Roman" w:hAnsi="Times New Roman"/>
          <w:sz w:val="28"/>
          <w:szCs w:val="28"/>
        </w:rPr>
      </w:pPr>
      <w:r w:rsidRPr="002A3475">
        <w:rPr>
          <w:rFonts w:ascii="Times New Roman" w:hAnsi="Times New Roman"/>
          <w:b/>
          <w:sz w:val="32"/>
          <w:szCs w:val="32"/>
        </w:rPr>
        <w:t>Location:</w:t>
      </w:r>
      <w:r w:rsidR="0075444A">
        <w:rPr>
          <w:rFonts w:ascii="Times New Roman" w:hAnsi="Times New Roman"/>
          <w:b/>
          <w:sz w:val="32"/>
          <w:szCs w:val="32"/>
        </w:rPr>
        <w:t xml:space="preserve">  </w:t>
      </w:r>
      <w:r w:rsidR="00003128" w:rsidRPr="00003128">
        <w:rPr>
          <w:rFonts w:ascii="Times New Roman" w:hAnsi="Times New Roman"/>
          <w:sz w:val="32"/>
          <w:szCs w:val="32"/>
        </w:rPr>
        <w:t xml:space="preserve">Meeting held virtually on zoom and live on </w:t>
      </w:r>
      <w:proofErr w:type="spellStart"/>
      <w:r w:rsidR="00003128" w:rsidRPr="00003128">
        <w:rPr>
          <w:rFonts w:ascii="Times New Roman" w:hAnsi="Times New Roman"/>
          <w:sz w:val="32"/>
          <w:szCs w:val="32"/>
        </w:rPr>
        <w:t>youtube</w:t>
      </w:r>
      <w:proofErr w:type="spellEnd"/>
      <w:r w:rsidR="0075444A" w:rsidRPr="000E3600">
        <w:rPr>
          <w:rFonts w:ascii="Times New Roman" w:hAnsi="Times New Roman"/>
          <w:sz w:val="28"/>
          <w:szCs w:val="28"/>
        </w:rPr>
        <w:t xml:space="preserve"> </w:t>
      </w:r>
    </w:p>
    <w:p w:rsidR="006039C7" w:rsidRDefault="0075444A" w:rsidP="0075444A">
      <w:pPr>
        <w:autoSpaceDE w:val="0"/>
        <w:autoSpaceDN w:val="0"/>
        <w:adjustRightInd w:val="0"/>
        <w:ind w:left="1440"/>
        <w:rPr>
          <w:rFonts w:ascii="Times New Roman" w:hAnsi="Times New Roman"/>
          <w:sz w:val="28"/>
          <w:szCs w:val="28"/>
        </w:rPr>
      </w:pPr>
      <w:r w:rsidRPr="000E3600">
        <w:rPr>
          <w:rFonts w:ascii="Times New Roman" w:hAnsi="Times New Roman"/>
          <w:sz w:val="28"/>
          <w:szCs w:val="28"/>
        </w:rPr>
        <w:t xml:space="preserve">Join via Zoom </w:t>
      </w:r>
      <w:r w:rsidR="00C23EC6">
        <w:rPr>
          <w:rFonts w:ascii="Times New Roman" w:hAnsi="Times New Roman"/>
          <w:sz w:val="28"/>
          <w:szCs w:val="28"/>
        </w:rPr>
        <w:t xml:space="preserve">by </w:t>
      </w:r>
      <w:r w:rsidR="006039C7">
        <w:rPr>
          <w:rFonts w:ascii="Times New Roman" w:hAnsi="Times New Roman"/>
          <w:sz w:val="28"/>
          <w:szCs w:val="28"/>
        </w:rPr>
        <w:t>going to this link:</w:t>
      </w:r>
    </w:p>
    <w:p w:rsidR="006039C7" w:rsidRDefault="00E34AC4" w:rsidP="0075444A">
      <w:pPr>
        <w:autoSpaceDE w:val="0"/>
        <w:autoSpaceDN w:val="0"/>
        <w:adjustRightInd w:val="0"/>
        <w:ind w:left="1440"/>
      </w:pPr>
      <w:hyperlink r:id="rId7" w:history="1">
        <w:r w:rsidRPr="00B5477B">
          <w:rPr>
            <w:rStyle w:val="Hyperlink"/>
            <w:rFonts w:ascii="Helvetica" w:hAnsi="Helvetica" w:cs="Helvetica"/>
            <w:sz w:val="21"/>
            <w:szCs w:val="21"/>
            <w:shd w:val="clear" w:color="auto" w:fill="F1F3F4"/>
          </w:rPr>
          <w:t>https://us02web.zoom.us/j/85170820571?pwd=M24yQjRIdElCejUxTUlFeXFoZHNQQT09</w:t>
        </w:r>
      </w:hyperlink>
    </w:p>
    <w:p w:rsidR="00E34AC4" w:rsidRDefault="00E34AC4" w:rsidP="0075444A">
      <w:pPr>
        <w:autoSpaceDE w:val="0"/>
        <w:autoSpaceDN w:val="0"/>
        <w:adjustRightInd w:val="0"/>
        <w:ind w:left="1440"/>
        <w:rPr>
          <w:rFonts w:ascii="Times New Roman" w:hAnsi="Times New Roman"/>
          <w:sz w:val="28"/>
          <w:szCs w:val="28"/>
        </w:rPr>
      </w:pPr>
    </w:p>
    <w:p w:rsidR="004550F2" w:rsidRDefault="006039C7" w:rsidP="0075444A">
      <w:pPr>
        <w:autoSpaceDE w:val="0"/>
        <w:autoSpaceDN w:val="0"/>
        <w:adjustRightInd w:val="0"/>
        <w:ind w:left="1440"/>
        <w:rPr>
          <w:rFonts w:ascii="Times New Roman" w:hAnsi="Times New Roman"/>
          <w:sz w:val="28"/>
          <w:szCs w:val="28"/>
        </w:rPr>
      </w:pPr>
      <w:bookmarkStart w:id="0" w:name="_GoBack"/>
      <w:bookmarkEnd w:id="0"/>
      <w:r>
        <w:rPr>
          <w:rFonts w:ascii="Times New Roman" w:hAnsi="Times New Roman"/>
          <w:sz w:val="28"/>
          <w:szCs w:val="28"/>
        </w:rPr>
        <w:t xml:space="preserve">Or by </w:t>
      </w:r>
      <w:r w:rsidR="00C23EC6">
        <w:rPr>
          <w:rFonts w:ascii="Times New Roman" w:hAnsi="Times New Roman"/>
          <w:sz w:val="28"/>
          <w:szCs w:val="28"/>
        </w:rPr>
        <w:t>calling 669-900-6833, enter</w:t>
      </w:r>
      <w:r w:rsidR="0075444A" w:rsidRPr="000E3600">
        <w:rPr>
          <w:rFonts w:ascii="Times New Roman" w:hAnsi="Times New Roman"/>
          <w:sz w:val="28"/>
          <w:szCs w:val="28"/>
        </w:rPr>
        <w:t xml:space="preserve"> Meeting ID: </w:t>
      </w:r>
      <w:r w:rsidR="00C23EC6">
        <w:rPr>
          <w:rFonts w:ascii="Times New Roman" w:hAnsi="Times New Roman"/>
          <w:sz w:val="28"/>
          <w:szCs w:val="28"/>
        </w:rPr>
        <w:t>851 7082 0571</w:t>
      </w:r>
      <w:r w:rsidR="0075444A" w:rsidRPr="000E3600">
        <w:rPr>
          <w:rFonts w:ascii="Times New Roman" w:hAnsi="Times New Roman"/>
          <w:sz w:val="28"/>
          <w:szCs w:val="28"/>
        </w:rPr>
        <w:t xml:space="preserve"> Password: </w:t>
      </w:r>
      <w:r w:rsidR="00C23EC6">
        <w:rPr>
          <w:rFonts w:ascii="Times New Roman" w:hAnsi="Times New Roman"/>
          <w:sz w:val="28"/>
          <w:szCs w:val="28"/>
        </w:rPr>
        <w:t>214317, Unmute: *6</w:t>
      </w:r>
    </w:p>
    <w:p w:rsidR="00E34AC4" w:rsidRPr="000E3600" w:rsidRDefault="00E34AC4" w:rsidP="0075444A">
      <w:pPr>
        <w:autoSpaceDE w:val="0"/>
        <w:autoSpaceDN w:val="0"/>
        <w:adjustRightInd w:val="0"/>
        <w:ind w:left="1440"/>
        <w:rPr>
          <w:rFonts w:ascii="Times New Roman" w:hAnsi="Times New Roman"/>
          <w:sz w:val="28"/>
          <w:szCs w:val="28"/>
        </w:rPr>
      </w:pPr>
    </w:p>
    <w:p w:rsidR="000A43AE" w:rsidRPr="002A3475" w:rsidRDefault="000A43AE" w:rsidP="004550F2">
      <w:pPr>
        <w:autoSpaceDE w:val="0"/>
        <w:autoSpaceDN w:val="0"/>
        <w:adjustRightInd w:val="0"/>
        <w:ind w:left="1440"/>
        <w:rPr>
          <w:rFonts w:ascii="Times New Roman" w:hAnsi="Times New Roman"/>
          <w:b/>
          <w:sz w:val="32"/>
          <w:szCs w:val="32"/>
        </w:rPr>
      </w:pPr>
      <w:r>
        <w:rPr>
          <w:rFonts w:ascii="Times New Roman" w:hAnsi="Times New Roman"/>
          <w:b/>
          <w:sz w:val="32"/>
          <w:szCs w:val="32"/>
        </w:rPr>
        <w:t>Agenda Packet: www.grandcountyutah.net/</w:t>
      </w:r>
      <w:r w:rsidRPr="000A43AE">
        <w:rPr>
          <w:rFonts w:ascii="Times New Roman" w:hAnsi="Times New Roman"/>
          <w:b/>
          <w:sz w:val="32"/>
          <w:szCs w:val="32"/>
        </w:rPr>
        <w:t>AgendaCenter</w:t>
      </w:r>
    </w:p>
    <w:p w:rsidR="00944019" w:rsidRPr="00B5455C" w:rsidRDefault="00944019" w:rsidP="00B5455C">
      <w:pPr>
        <w:spacing w:after="200" w:line="276" w:lineRule="auto"/>
        <w:ind w:left="2880"/>
        <w:rPr>
          <w:rFonts w:ascii="Times New Roman" w:hAnsi="Times New Roman"/>
          <w:sz w:val="24"/>
          <w:szCs w:val="24"/>
        </w:rPr>
      </w:pPr>
      <w:r>
        <w:rPr>
          <w:rFonts w:ascii="Times New Roman" w:hAnsi="Times New Roman"/>
          <w:b/>
          <w:sz w:val="32"/>
          <w:szCs w:val="32"/>
        </w:rPr>
        <w:t xml:space="preserve">Proposed Project &amp; </w:t>
      </w:r>
      <w:r w:rsidR="002A3475">
        <w:rPr>
          <w:rFonts w:ascii="Times New Roman" w:hAnsi="Times New Roman"/>
          <w:b/>
          <w:sz w:val="32"/>
          <w:szCs w:val="32"/>
        </w:rPr>
        <w:t>Information</w:t>
      </w:r>
      <w:r>
        <w:rPr>
          <w:rFonts w:ascii="Times New Roman" w:hAnsi="Times New Roman"/>
          <w:b/>
          <w:sz w:val="32"/>
          <w:szCs w:val="32"/>
        </w:rPr>
        <w:t xml:space="preserve"> </w:t>
      </w:r>
    </w:p>
    <w:p w:rsidR="00003128" w:rsidRDefault="00003128" w:rsidP="00944019">
      <w:pPr>
        <w:autoSpaceDE w:val="0"/>
        <w:autoSpaceDN w:val="0"/>
        <w:adjustRightInd w:val="0"/>
        <w:ind w:left="0"/>
        <w:jc w:val="center"/>
        <w:rPr>
          <w:rFonts w:ascii="Times New Roman" w:hAnsi="Times New Roman"/>
          <w:b/>
          <w:sz w:val="32"/>
          <w:szCs w:val="32"/>
        </w:rPr>
      </w:pPr>
    </w:p>
    <w:p w:rsidR="00003128" w:rsidRDefault="00003128" w:rsidP="00944019">
      <w:pPr>
        <w:autoSpaceDE w:val="0"/>
        <w:autoSpaceDN w:val="0"/>
        <w:adjustRightInd w:val="0"/>
        <w:ind w:left="0"/>
        <w:jc w:val="center"/>
        <w:rPr>
          <w:rFonts w:ascii="Times New Roman" w:hAnsi="Times New Roman"/>
          <w:b/>
          <w:sz w:val="32"/>
          <w:szCs w:val="32"/>
        </w:rPr>
      </w:pPr>
    </w:p>
    <w:p w:rsidR="00003128" w:rsidRDefault="00003128" w:rsidP="00944019">
      <w:pPr>
        <w:autoSpaceDE w:val="0"/>
        <w:autoSpaceDN w:val="0"/>
        <w:adjustRightInd w:val="0"/>
        <w:ind w:left="0"/>
        <w:jc w:val="center"/>
        <w:rPr>
          <w:rFonts w:ascii="Times New Roman" w:hAnsi="Times New Roman"/>
          <w:b/>
          <w:sz w:val="32"/>
          <w:szCs w:val="32"/>
        </w:rPr>
      </w:pPr>
    </w:p>
    <w:p w:rsidR="00003128" w:rsidRDefault="00003128" w:rsidP="00944019">
      <w:pPr>
        <w:autoSpaceDE w:val="0"/>
        <w:autoSpaceDN w:val="0"/>
        <w:adjustRightInd w:val="0"/>
        <w:ind w:left="0"/>
        <w:jc w:val="center"/>
        <w:rPr>
          <w:rFonts w:ascii="Times New Roman" w:hAnsi="Times New Roman"/>
          <w:b/>
          <w:sz w:val="32"/>
          <w:szCs w:val="32"/>
        </w:rPr>
      </w:pPr>
    </w:p>
    <w:p w:rsidR="00003128" w:rsidRDefault="00003128" w:rsidP="00944019">
      <w:pPr>
        <w:autoSpaceDE w:val="0"/>
        <w:autoSpaceDN w:val="0"/>
        <w:adjustRightInd w:val="0"/>
        <w:ind w:left="0"/>
        <w:jc w:val="center"/>
        <w:rPr>
          <w:rFonts w:ascii="Times New Roman" w:hAnsi="Times New Roman"/>
          <w:b/>
          <w:sz w:val="32"/>
          <w:szCs w:val="32"/>
        </w:rPr>
      </w:pPr>
    </w:p>
    <w:p w:rsidR="00944019" w:rsidRDefault="00944019" w:rsidP="00944019">
      <w:pPr>
        <w:autoSpaceDE w:val="0"/>
        <w:autoSpaceDN w:val="0"/>
        <w:adjustRightInd w:val="0"/>
        <w:ind w:left="0"/>
        <w:jc w:val="center"/>
        <w:rPr>
          <w:rFonts w:ascii="Times New Roman" w:hAnsi="Times New Roman"/>
          <w:b/>
          <w:sz w:val="32"/>
          <w:szCs w:val="32"/>
        </w:rPr>
      </w:pPr>
      <w:r>
        <w:rPr>
          <w:rFonts w:ascii="Times New Roman" w:hAnsi="Times New Roman"/>
          <w:b/>
          <w:sz w:val="32"/>
          <w:szCs w:val="32"/>
        </w:rPr>
        <w:t>Provided by Applicant</w:t>
      </w:r>
    </w:p>
    <w:p w:rsidR="00B5455C" w:rsidRDefault="00B5455C" w:rsidP="00944019">
      <w:pPr>
        <w:autoSpaceDE w:val="0"/>
        <w:autoSpaceDN w:val="0"/>
        <w:adjustRightInd w:val="0"/>
        <w:ind w:left="0"/>
        <w:jc w:val="center"/>
        <w:rPr>
          <w:rFonts w:ascii="Times New Roman" w:hAnsi="Times New Roman"/>
          <w:b/>
          <w:sz w:val="32"/>
          <w:szCs w:val="32"/>
        </w:rPr>
      </w:pPr>
    </w:p>
    <w:p w:rsidR="00DF168C" w:rsidRDefault="00DF168C" w:rsidP="00DF168C">
      <w:pPr>
        <w:ind w:left="0"/>
        <w:rPr>
          <w:rFonts w:cs="Arial"/>
          <w:szCs w:val="22"/>
        </w:rPr>
      </w:pPr>
      <w:r>
        <w:rPr>
          <w:rFonts w:cs="Arial"/>
          <w:szCs w:val="22"/>
        </w:rPr>
        <w:t xml:space="preserve">Please consider the request for extending our HDHO Final Plat due to the following factors that have inhibited us meeting the usual usurped deadline: </w:t>
      </w:r>
    </w:p>
    <w:p w:rsidR="00DF168C" w:rsidRDefault="00DF168C" w:rsidP="00DF168C">
      <w:pPr>
        <w:ind w:left="0"/>
        <w:rPr>
          <w:rFonts w:cs="Arial"/>
          <w:szCs w:val="22"/>
        </w:rPr>
      </w:pPr>
    </w:p>
    <w:p w:rsidR="00DF168C" w:rsidRPr="00DF168C" w:rsidRDefault="00DF168C" w:rsidP="00DF168C">
      <w:pPr>
        <w:numPr>
          <w:ilvl w:val="0"/>
          <w:numId w:val="4"/>
        </w:numPr>
        <w:rPr>
          <w:rFonts w:cs="Arial"/>
          <w:szCs w:val="22"/>
        </w:rPr>
      </w:pPr>
      <w:r w:rsidRPr="00DF168C">
        <w:rPr>
          <w:rFonts w:cs="Arial"/>
          <w:szCs w:val="22"/>
        </w:rPr>
        <w:t>We have had to deal with unforeseen and intricate issues related to subsurface water on certain lots and the establishing an appropriate mitigation for the water. This has required considerable time and effort in both engineering and legal.</w:t>
      </w:r>
    </w:p>
    <w:p w:rsidR="00DF168C" w:rsidRPr="00DF168C" w:rsidRDefault="00DF168C" w:rsidP="00DF168C">
      <w:pPr>
        <w:numPr>
          <w:ilvl w:val="0"/>
          <w:numId w:val="4"/>
        </w:numPr>
        <w:rPr>
          <w:rFonts w:cs="Arial"/>
          <w:szCs w:val="22"/>
        </w:rPr>
      </w:pPr>
      <w:r w:rsidRPr="00DF168C">
        <w:rPr>
          <w:rFonts w:cs="Arial"/>
          <w:szCs w:val="22"/>
        </w:rPr>
        <w:t>Much of the engineering efforts related primarily to the water situation were occurring while the county planning department was in flux, as it were. This contributed heavily to the exchange and processing of information between the participating entities being slowed considerably.</w:t>
      </w:r>
    </w:p>
    <w:p w:rsidR="00E14CC9" w:rsidRDefault="00E14CC9" w:rsidP="00FA2934">
      <w:pPr>
        <w:ind w:left="0"/>
        <w:rPr>
          <w:rFonts w:cs="Arial"/>
          <w:szCs w:val="22"/>
        </w:rPr>
      </w:pPr>
    </w:p>
    <w:p w:rsidR="00E14CC9" w:rsidRPr="00E14CC9" w:rsidRDefault="00DF168C" w:rsidP="00E14CC9">
      <w:pPr>
        <w:rPr>
          <w:rFonts w:cs="Arial"/>
          <w:szCs w:val="22"/>
        </w:rPr>
      </w:pPr>
      <w:r>
        <w:rPr>
          <w:rFonts w:cs="Arial"/>
          <w:szCs w:val="22"/>
        </w:rPr>
        <w:t xml:space="preserve">Thank you for your help. </w:t>
      </w:r>
    </w:p>
    <w:p w:rsidR="00E14CC9" w:rsidRDefault="00E14CC9" w:rsidP="00E14CC9">
      <w:pPr>
        <w:rPr>
          <w:rFonts w:cs="Arial"/>
          <w:szCs w:val="22"/>
        </w:rPr>
      </w:pPr>
    </w:p>
    <w:p w:rsidR="00003128" w:rsidRDefault="00003128" w:rsidP="00E14CC9">
      <w:pPr>
        <w:rPr>
          <w:rFonts w:cs="Arial"/>
          <w:szCs w:val="22"/>
        </w:rPr>
      </w:pPr>
    </w:p>
    <w:p w:rsidR="005D6E7D" w:rsidRPr="00031E5D" w:rsidRDefault="005D6E7D" w:rsidP="005D6E7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For more information contact the</w:t>
      </w:r>
    </w:p>
    <w:p w:rsidR="005D6E7D" w:rsidRPr="00031E5D" w:rsidRDefault="005D6E7D" w:rsidP="005D6E7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 xml:space="preserve">Grand County </w:t>
      </w:r>
      <w:r>
        <w:rPr>
          <w:rFonts w:ascii="Times New Roman" w:hAnsi="Times New Roman"/>
          <w:sz w:val="24"/>
          <w:szCs w:val="24"/>
        </w:rPr>
        <w:t>Planning &amp; Zoning</w:t>
      </w:r>
      <w:r w:rsidRPr="00031E5D">
        <w:rPr>
          <w:rFonts w:ascii="Times New Roman" w:hAnsi="Times New Roman"/>
          <w:sz w:val="24"/>
          <w:szCs w:val="24"/>
        </w:rPr>
        <w:t xml:space="preserve"> Department</w:t>
      </w:r>
    </w:p>
    <w:p w:rsidR="005D6E7D" w:rsidRPr="00031E5D" w:rsidRDefault="005D6E7D" w:rsidP="005D6E7D">
      <w:pPr>
        <w:autoSpaceDE w:val="0"/>
        <w:autoSpaceDN w:val="0"/>
        <w:adjustRightInd w:val="0"/>
        <w:ind w:left="0"/>
        <w:jc w:val="center"/>
        <w:rPr>
          <w:rFonts w:ascii="Times New Roman" w:hAnsi="Times New Roman"/>
          <w:bCs/>
          <w:sz w:val="24"/>
          <w:szCs w:val="24"/>
        </w:rPr>
      </w:pPr>
      <w:r>
        <w:rPr>
          <w:rFonts w:ascii="Times New Roman" w:hAnsi="Times New Roman"/>
          <w:bCs/>
          <w:sz w:val="24"/>
          <w:szCs w:val="24"/>
        </w:rPr>
        <w:t xml:space="preserve">125 E. </w:t>
      </w:r>
      <w:r w:rsidRPr="00031E5D">
        <w:rPr>
          <w:rFonts w:ascii="Times New Roman" w:hAnsi="Times New Roman"/>
          <w:bCs/>
          <w:sz w:val="24"/>
          <w:szCs w:val="24"/>
        </w:rPr>
        <w:t xml:space="preserve">Center </w:t>
      </w:r>
      <w:r>
        <w:rPr>
          <w:rFonts w:ascii="Times New Roman" w:hAnsi="Times New Roman"/>
          <w:bCs/>
          <w:sz w:val="24"/>
          <w:szCs w:val="24"/>
        </w:rPr>
        <w:t>St.</w:t>
      </w:r>
    </w:p>
    <w:p w:rsidR="005D6E7D" w:rsidRPr="00031E5D" w:rsidRDefault="005D6E7D" w:rsidP="005D6E7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Moab, Utah</w:t>
      </w:r>
      <w:r>
        <w:rPr>
          <w:rFonts w:ascii="Times New Roman" w:hAnsi="Times New Roman"/>
          <w:sz w:val="24"/>
          <w:szCs w:val="24"/>
        </w:rPr>
        <w:t xml:space="preserve"> 84532</w:t>
      </w:r>
    </w:p>
    <w:p w:rsidR="005D6E7D" w:rsidRPr="00031E5D" w:rsidRDefault="005D6E7D" w:rsidP="005D6E7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435-259-1343</w:t>
      </w:r>
    </w:p>
    <w:p w:rsidR="005D6E7D" w:rsidRPr="00031E5D" w:rsidRDefault="005D6E7D" w:rsidP="005D6E7D">
      <w:pPr>
        <w:autoSpaceDE w:val="0"/>
        <w:autoSpaceDN w:val="0"/>
        <w:adjustRightInd w:val="0"/>
        <w:ind w:left="0"/>
        <w:rPr>
          <w:rFonts w:cs="Arial"/>
          <w:sz w:val="24"/>
          <w:szCs w:val="24"/>
        </w:rPr>
      </w:pPr>
    </w:p>
    <w:p w:rsidR="005D6E7D" w:rsidRPr="00613976" w:rsidRDefault="005D6E7D" w:rsidP="005D6E7D">
      <w:pPr>
        <w:pStyle w:val="Informal1CharChar"/>
        <w:rPr>
          <w:sz w:val="22"/>
          <w:szCs w:val="22"/>
        </w:rPr>
      </w:pPr>
      <w:r>
        <w:rPr>
          <w:sz w:val="22"/>
          <w:szCs w:val="22"/>
        </w:rPr>
        <w:t>A p</w:t>
      </w:r>
      <w:r w:rsidRPr="00613976">
        <w:rPr>
          <w:sz w:val="22"/>
          <w:szCs w:val="22"/>
        </w:rPr>
        <w:t xml:space="preserve">ublic hearing </w:t>
      </w:r>
      <w:r>
        <w:rPr>
          <w:sz w:val="22"/>
          <w:szCs w:val="22"/>
        </w:rPr>
        <w:t xml:space="preserve">is </w:t>
      </w:r>
      <w:r w:rsidRPr="00613976">
        <w:rPr>
          <w:sz w:val="22"/>
          <w:szCs w:val="22"/>
        </w:rPr>
        <w:t xml:space="preserve">a </w:t>
      </w:r>
      <w:r>
        <w:rPr>
          <w:sz w:val="22"/>
          <w:szCs w:val="22"/>
        </w:rPr>
        <w:t xml:space="preserve">statutory requirement for some land use decisions.  At a public </w:t>
      </w:r>
      <w:r w:rsidRPr="00613976">
        <w:rPr>
          <w:sz w:val="22"/>
          <w:szCs w:val="22"/>
        </w:rPr>
        <w:t>hearing</w:t>
      </w:r>
      <w:r>
        <w:rPr>
          <w:sz w:val="22"/>
          <w:szCs w:val="22"/>
        </w:rPr>
        <w:t xml:space="preserve">, members </w:t>
      </w:r>
      <w:r w:rsidRPr="00613976">
        <w:rPr>
          <w:sz w:val="22"/>
          <w:szCs w:val="22"/>
        </w:rPr>
        <w:t>of the public are provided a reasonable opportunity to comment on the subject of the hearing.</w:t>
      </w:r>
    </w:p>
    <w:p w:rsidR="00E14CC9" w:rsidRPr="00E14CC9" w:rsidRDefault="00E14CC9" w:rsidP="00E14CC9">
      <w:pPr>
        <w:tabs>
          <w:tab w:val="left" w:pos="4476"/>
        </w:tabs>
        <w:rPr>
          <w:rFonts w:cs="Arial"/>
          <w:szCs w:val="22"/>
        </w:rPr>
        <w:sectPr w:rsidR="00E14CC9" w:rsidRPr="00E14CC9" w:rsidSect="00145521">
          <w:headerReference w:type="default" r:id="rId8"/>
          <w:footerReference w:type="even" r:id="rId9"/>
          <w:footerReference w:type="default" r:id="rId10"/>
          <w:headerReference w:type="first" r:id="rId11"/>
          <w:footerReference w:type="first" r:id="rId12"/>
          <w:footnotePr>
            <w:numRestart w:val="eachPage"/>
          </w:footnotePr>
          <w:pgSz w:w="12240" w:h="15840"/>
          <w:pgMar w:top="1530" w:right="1080" w:bottom="1440" w:left="1080" w:header="720" w:footer="720" w:gutter="0"/>
          <w:cols w:space="720"/>
          <w:titlePg/>
          <w:docGrid w:linePitch="299"/>
        </w:sectPr>
      </w:pPr>
    </w:p>
    <w:p w:rsidR="000E3600" w:rsidRDefault="000E3600" w:rsidP="000E3600">
      <w:pPr>
        <w:pBdr>
          <w:top w:val="nil"/>
          <w:left w:val="nil"/>
          <w:bottom w:val="nil"/>
          <w:right w:val="nil"/>
          <w:between w:val="nil"/>
        </w:pBdr>
        <w:tabs>
          <w:tab w:val="center" w:pos="4320"/>
          <w:tab w:val="right" w:pos="8640"/>
          <w:tab w:val="left" w:pos="1829"/>
        </w:tabs>
        <w:jc w:val="center"/>
        <w:rPr>
          <w:b/>
          <w:color w:val="000000"/>
          <w:sz w:val="24"/>
          <w:szCs w:val="24"/>
        </w:rPr>
      </w:pPr>
      <w:r w:rsidRPr="006501D6">
        <w:rPr>
          <w:b/>
          <w:color w:val="000000"/>
          <w:sz w:val="24"/>
          <w:szCs w:val="24"/>
        </w:rPr>
        <w:lastRenderedPageBreak/>
        <w:t>Vicinity Map</w:t>
      </w:r>
    </w:p>
    <w:p w:rsidR="00DF168C" w:rsidRDefault="00DF168C" w:rsidP="000E3600">
      <w:pPr>
        <w:pBdr>
          <w:top w:val="nil"/>
          <w:left w:val="nil"/>
          <w:bottom w:val="nil"/>
          <w:right w:val="nil"/>
          <w:between w:val="nil"/>
        </w:pBdr>
        <w:tabs>
          <w:tab w:val="center" w:pos="4320"/>
          <w:tab w:val="right" w:pos="8640"/>
          <w:tab w:val="left" w:pos="1829"/>
        </w:tabs>
        <w:jc w:val="center"/>
        <w:rPr>
          <w:b/>
          <w:color w:val="000000"/>
          <w:sz w:val="24"/>
          <w:szCs w:val="24"/>
        </w:rPr>
      </w:pPr>
    </w:p>
    <w:p w:rsidR="00DF168C" w:rsidRDefault="00DF168C" w:rsidP="000E3600">
      <w:pPr>
        <w:pBdr>
          <w:top w:val="nil"/>
          <w:left w:val="nil"/>
          <w:bottom w:val="nil"/>
          <w:right w:val="nil"/>
          <w:between w:val="nil"/>
        </w:pBdr>
        <w:tabs>
          <w:tab w:val="center" w:pos="4320"/>
          <w:tab w:val="right" w:pos="8640"/>
          <w:tab w:val="left" w:pos="1829"/>
        </w:tabs>
        <w:jc w:val="center"/>
        <w:rPr>
          <w:b/>
          <w:color w:val="000000"/>
          <w:sz w:val="24"/>
          <w:szCs w:val="24"/>
        </w:rPr>
      </w:pPr>
    </w:p>
    <w:p w:rsidR="00DF168C" w:rsidRDefault="00DF168C" w:rsidP="000E3600">
      <w:pPr>
        <w:pBdr>
          <w:top w:val="nil"/>
          <w:left w:val="nil"/>
          <w:bottom w:val="nil"/>
          <w:right w:val="nil"/>
          <w:between w:val="nil"/>
        </w:pBdr>
        <w:tabs>
          <w:tab w:val="center" w:pos="4320"/>
          <w:tab w:val="right" w:pos="8640"/>
          <w:tab w:val="left" w:pos="1829"/>
        </w:tabs>
        <w:jc w:val="center"/>
        <w:rPr>
          <w:b/>
          <w:color w:val="000000"/>
          <w:sz w:val="24"/>
          <w:szCs w:val="24"/>
        </w:rPr>
      </w:pPr>
    </w:p>
    <w:p w:rsidR="000E3600" w:rsidRPr="00825773" w:rsidRDefault="00FA5241" w:rsidP="000D5D9B">
      <w:pPr>
        <w:ind w:left="0"/>
        <w:rPr>
          <w:rFonts w:cs="Arial"/>
          <w:szCs w:val="22"/>
        </w:rPr>
      </w:pPr>
      <w:r w:rsidRPr="000E3600">
        <w:rPr>
          <w:rFonts w:cs="Arial"/>
          <w:noProof/>
          <w:szCs w:val="22"/>
        </w:rPr>
        <mc:AlternateContent>
          <mc:Choice Requires="wps">
            <w:drawing>
              <wp:anchor distT="0" distB="0" distL="114300" distR="114300" simplePos="0" relativeHeight="251661311" behindDoc="0" locked="0" layoutInCell="1" allowOverlap="1" wp14:anchorId="5BCE6D82" wp14:editId="194C046F">
                <wp:simplePos x="0" y="0"/>
                <wp:positionH relativeFrom="column">
                  <wp:posOffset>3629025</wp:posOffset>
                </wp:positionH>
                <wp:positionV relativeFrom="paragraph">
                  <wp:posOffset>2568575</wp:posOffset>
                </wp:positionV>
                <wp:extent cx="266700" cy="251460"/>
                <wp:effectExtent l="57150" t="38100" r="19050" b="91440"/>
                <wp:wrapNone/>
                <wp:docPr id="4" name="5-Point Star 4"/>
                <wp:cNvGraphicFramePr/>
                <a:graphic xmlns:a="http://schemas.openxmlformats.org/drawingml/2006/main">
                  <a:graphicData uri="http://schemas.microsoft.com/office/word/2010/wordprocessingShape">
                    <wps:wsp>
                      <wps:cNvSpPr/>
                      <wps:spPr>
                        <a:xfrm>
                          <a:off x="0" y="0"/>
                          <a:ext cx="266700" cy="251460"/>
                        </a:xfrm>
                        <a:prstGeom prst="star5">
                          <a:avLst>
                            <a:gd name="adj" fmla="val 22591"/>
                            <a:gd name="hf" fmla="val 105146"/>
                            <a:gd name="vf" fmla="val 110557"/>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4D14" id="5-Point Star 4" o:spid="_x0000_s1026" style="position:absolute;margin-left:285.75pt;margin-top:202.25pt;width:21pt;height:19.8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" path="m,96049l96113,88193,133350,r37237,88193l266700,96049r-73100,62362l215765,251459,133350,201808,50935,251459,73100,158411,,96049xe" fillcolor="black [3213]" strokecolor="#4579b8 [3044]">
                <v:shadow on="t" color="black" opacity="22937f" origin=",.5" offset="0,.63889mm"/>
                <v:path arrowok="t" o:connecttype="custom" o:connectlocs="0,96049;96113,88193;133350,0;170587,88193;266700,96049;193600,158411;215765,251459;133350,201808;50935,251459;73100,158411;0,96049" o:connectangles="0,0,0,0,0,0,0,0,0,0,0"/>
              </v:shape>
            </w:pict>
          </mc:Fallback>
        </mc:AlternateContent>
      </w:r>
      <w:r w:rsidR="00DF168C">
        <w:rPr>
          <w:rFonts w:cs="Arial"/>
          <w:noProof/>
          <w:szCs w:val="22"/>
        </w:rPr>
        <w:drawing>
          <wp:inline distT="0" distB="0" distL="0" distR="0">
            <wp:extent cx="8174990" cy="493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1).png"/>
                    <pic:cNvPicPr/>
                  </pic:nvPicPr>
                  <pic:blipFill>
                    <a:blip r:embed="rId13">
                      <a:extLst>
                        <a:ext uri="{28A0092B-C50C-407E-A947-70E740481C1C}">
                          <a14:useLocalDpi xmlns:a14="http://schemas.microsoft.com/office/drawing/2010/main" val="0"/>
                        </a:ext>
                      </a:extLst>
                    </a:blip>
                    <a:stretch>
                      <a:fillRect/>
                    </a:stretch>
                  </pic:blipFill>
                  <pic:spPr>
                    <a:xfrm>
                      <a:off x="0" y="0"/>
                      <a:ext cx="8174990" cy="4937760"/>
                    </a:xfrm>
                    <a:prstGeom prst="rect">
                      <a:avLst/>
                    </a:prstGeom>
                  </pic:spPr>
                </pic:pic>
              </a:graphicData>
            </a:graphic>
          </wp:inline>
        </w:drawing>
      </w:r>
    </w:p>
    <w:sectPr w:rsidR="000E3600" w:rsidRPr="00825773" w:rsidSect="000E3600">
      <w:footnotePr>
        <w:numRestart w:val="eachPage"/>
      </w:footnotePr>
      <w:pgSz w:w="15840" w:h="12240" w:orient="landscape"/>
      <w:pgMar w:top="1080" w:right="1526" w:bottom="108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B18" w:rsidRDefault="00D90B18" w:rsidP="00A81880">
      <w:r>
        <w:separator/>
      </w:r>
    </w:p>
  </w:endnote>
  <w:endnote w:type="continuationSeparator" w:id="0">
    <w:p w:rsidR="00D90B18" w:rsidRDefault="00D90B18" w:rsidP="00A8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3475" w:rsidRDefault="002A3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pPr>
      <w:pStyle w:val="Footer"/>
      <w:framePr w:wrap="around" w:vAnchor="text" w:hAnchor="page" w:x="5769" w:y="-2"/>
      <w:ind w:left="0"/>
      <w:rPr>
        <w:rStyle w:val="PageNumber"/>
        <w:rFonts w:ascii="Arial Narrow" w:hAnsi="Arial Narrow"/>
        <w:b/>
        <w:sz w:val="20"/>
      </w:rPr>
    </w:pPr>
  </w:p>
  <w:p w:rsidR="002A3475" w:rsidRPr="00031E5D" w:rsidRDefault="002A3475" w:rsidP="00144304">
    <w:pPr>
      <w:pStyle w:val="Footer"/>
      <w:tabs>
        <w:tab w:val="center" w:pos="5040"/>
      </w:tabs>
      <w:ind w:left="0"/>
      <w:rPr>
        <w:rStyle w:val="PageNumber"/>
        <w:rFonts w:ascii="Times New Roman" w:hAnsi="Times New Roman"/>
        <w:b/>
        <w:sz w:val="20"/>
      </w:rPr>
    </w:pPr>
    <w:r w:rsidRPr="00031E5D">
      <w:rPr>
        <w:rStyle w:val="PageNumber"/>
        <w:rFonts w:ascii="Times New Roman" w:hAnsi="Times New Roman"/>
        <w:b/>
        <w:sz w:val="20"/>
      </w:rPr>
      <w:t xml:space="preserve">Page </w:t>
    </w:r>
    <w:r w:rsidRPr="00031E5D">
      <w:rPr>
        <w:rStyle w:val="PageNumber"/>
        <w:rFonts w:ascii="Times New Roman" w:hAnsi="Times New Roman"/>
        <w:b/>
        <w:sz w:val="20"/>
      </w:rPr>
      <w:fldChar w:fldCharType="begin"/>
    </w:r>
    <w:r w:rsidRPr="00031E5D">
      <w:rPr>
        <w:rStyle w:val="PageNumber"/>
        <w:rFonts w:ascii="Times New Roman" w:hAnsi="Times New Roman"/>
        <w:b/>
        <w:sz w:val="20"/>
      </w:rPr>
      <w:instrText xml:space="preserve">PAGE  </w:instrText>
    </w:r>
    <w:r w:rsidRPr="00031E5D">
      <w:rPr>
        <w:rStyle w:val="PageNumber"/>
        <w:rFonts w:ascii="Times New Roman" w:hAnsi="Times New Roman"/>
        <w:b/>
        <w:sz w:val="20"/>
      </w:rPr>
      <w:fldChar w:fldCharType="separate"/>
    </w:r>
    <w:r w:rsidR="00EA1F75">
      <w:rPr>
        <w:rStyle w:val="PageNumber"/>
        <w:rFonts w:ascii="Times New Roman" w:hAnsi="Times New Roman"/>
        <w:b/>
        <w:noProof/>
        <w:sz w:val="20"/>
      </w:rPr>
      <w:t>2</w:t>
    </w:r>
    <w:r w:rsidRPr="00031E5D">
      <w:rPr>
        <w:rStyle w:val="PageNumber"/>
        <w:rFonts w:ascii="Times New Roman" w:hAnsi="Times New Roman"/>
        <w:b/>
        <w:sz w:val="20"/>
      </w:rPr>
      <w:fldChar w:fldCharType="end"/>
    </w:r>
  </w:p>
  <w:p w:rsidR="002A3475" w:rsidRPr="00031E5D" w:rsidRDefault="00FA5241" w:rsidP="003F408E">
    <w:pPr>
      <w:pStyle w:val="Footer"/>
      <w:tabs>
        <w:tab w:val="center" w:pos="5040"/>
      </w:tabs>
      <w:ind w:left="0"/>
      <w:rPr>
        <w:rStyle w:val="PageNumber"/>
        <w:rFonts w:ascii="Times New Roman" w:hAnsi="Times New Roman"/>
        <w:b/>
        <w:sz w:val="20"/>
      </w:rPr>
    </w:pPr>
    <w:r>
      <w:rPr>
        <w:rStyle w:val="PageNumber"/>
        <w:rFonts w:ascii="Times New Roman" w:hAnsi="Times New Roman"/>
        <w:b/>
        <w:sz w:val="20"/>
      </w:rPr>
      <w:t>1</w:t>
    </w:r>
    <w:r w:rsidR="000E3600">
      <w:rPr>
        <w:rStyle w:val="PageNumber"/>
        <w:rFonts w:ascii="Times New Roman" w:hAnsi="Times New Roman"/>
        <w:b/>
        <w:sz w:val="20"/>
      </w:rPr>
      <w:t>/</w:t>
    </w:r>
    <w:r>
      <w:rPr>
        <w:rStyle w:val="PageNumber"/>
        <w:rFonts w:ascii="Times New Roman" w:hAnsi="Times New Roman"/>
        <w:b/>
        <w:sz w:val="20"/>
      </w:rPr>
      <w:t>1</w:t>
    </w:r>
    <w:r w:rsidR="00003128">
      <w:rPr>
        <w:rStyle w:val="PageNumber"/>
        <w:rFonts w:ascii="Times New Roman" w:hAnsi="Times New Roman"/>
        <w:b/>
        <w:sz w:val="20"/>
      </w:rPr>
      <w:t>8</w:t>
    </w:r>
    <w:r w:rsidR="00670C58">
      <w:rPr>
        <w:rStyle w:val="PageNumber"/>
        <w:rFonts w:ascii="Times New Roman" w:hAnsi="Times New Roman"/>
        <w:b/>
        <w:sz w:val="20"/>
      </w:rPr>
      <w:t>/</w:t>
    </w:r>
    <w:r w:rsidR="002A3475" w:rsidRPr="00031E5D">
      <w:rPr>
        <w:rStyle w:val="PageNumber"/>
        <w:rFonts w:ascii="Times New Roman" w:hAnsi="Times New Roman"/>
        <w:b/>
        <w:sz w:val="20"/>
      </w:rPr>
      <w:t>20</w:t>
    </w:r>
    <w:r>
      <w:rPr>
        <w:rStyle w:val="PageNumber"/>
        <w:rFonts w:ascii="Times New Roman" w:hAnsi="Times New Roman"/>
        <w:b/>
        <w:sz w:val="20"/>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Pr="00031E5D" w:rsidRDefault="002A3475" w:rsidP="007F6785">
    <w:pPr>
      <w:pStyle w:val="Footer"/>
      <w:tabs>
        <w:tab w:val="center" w:pos="5040"/>
      </w:tabs>
      <w:ind w:left="0"/>
      <w:jc w:val="center"/>
      <w:rPr>
        <w:rStyle w:val="PageNumber"/>
        <w:rFonts w:ascii="Times New Roman" w:hAnsi="Times New Roman"/>
        <w:b/>
        <w:sz w:val="20"/>
      </w:rPr>
    </w:pPr>
    <w:r w:rsidRPr="00031E5D">
      <w:rPr>
        <w:rStyle w:val="PageNumber"/>
        <w:rFonts w:ascii="Times New Roman" w:hAnsi="Times New Roman"/>
        <w:b/>
        <w:sz w:val="20"/>
      </w:rPr>
      <w:t xml:space="preserve">Page </w:t>
    </w:r>
    <w:r w:rsidRPr="00031E5D">
      <w:rPr>
        <w:rStyle w:val="PageNumber"/>
        <w:rFonts w:ascii="Times New Roman" w:hAnsi="Times New Roman"/>
        <w:b/>
        <w:sz w:val="20"/>
      </w:rPr>
      <w:fldChar w:fldCharType="begin"/>
    </w:r>
    <w:r w:rsidRPr="00031E5D">
      <w:rPr>
        <w:rStyle w:val="PageNumber"/>
        <w:rFonts w:ascii="Times New Roman" w:hAnsi="Times New Roman"/>
        <w:b/>
        <w:sz w:val="20"/>
      </w:rPr>
      <w:instrText xml:space="preserve">PAGE  </w:instrText>
    </w:r>
    <w:r w:rsidRPr="00031E5D">
      <w:rPr>
        <w:rStyle w:val="PageNumber"/>
        <w:rFonts w:ascii="Times New Roman" w:hAnsi="Times New Roman"/>
        <w:b/>
        <w:sz w:val="20"/>
      </w:rPr>
      <w:fldChar w:fldCharType="separate"/>
    </w:r>
    <w:r w:rsidR="00DC2B40">
      <w:rPr>
        <w:rStyle w:val="PageNumber"/>
        <w:rFonts w:ascii="Times New Roman" w:hAnsi="Times New Roman"/>
        <w:b/>
        <w:noProof/>
        <w:sz w:val="20"/>
      </w:rPr>
      <w:t>1</w:t>
    </w:r>
    <w:r w:rsidRPr="00031E5D">
      <w:rPr>
        <w:rStyle w:val="PageNumber"/>
        <w:rFonts w:ascii="Times New Roman" w:hAnsi="Times New Roman"/>
        <w:b/>
        <w:sz w:val="20"/>
      </w:rPr>
      <w:fldChar w:fldCharType="end"/>
    </w:r>
  </w:p>
  <w:p w:rsidR="002A3475" w:rsidRPr="00031E5D" w:rsidRDefault="00FA5241" w:rsidP="007F6785">
    <w:pPr>
      <w:pStyle w:val="Footer"/>
      <w:tabs>
        <w:tab w:val="center" w:pos="5040"/>
      </w:tabs>
      <w:ind w:left="0"/>
      <w:rPr>
        <w:rStyle w:val="PageNumber"/>
        <w:rFonts w:ascii="Times New Roman" w:hAnsi="Times New Roman"/>
        <w:b/>
        <w:sz w:val="20"/>
      </w:rPr>
    </w:pPr>
    <w:r>
      <w:rPr>
        <w:rStyle w:val="PageNumber"/>
        <w:rFonts w:ascii="Times New Roman" w:hAnsi="Times New Roman"/>
        <w:b/>
        <w:sz w:val="20"/>
      </w:rPr>
      <w:t>1</w:t>
    </w:r>
    <w:r w:rsidR="000E3600">
      <w:rPr>
        <w:rStyle w:val="PageNumber"/>
        <w:rFonts w:ascii="Times New Roman" w:hAnsi="Times New Roman"/>
        <w:b/>
        <w:sz w:val="20"/>
      </w:rPr>
      <w:t>/</w:t>
    </w:r>
    <w:r w:rsidR="00003128">
      <w:rPr>
        <w:rStyle w:val="PageNumber"/>
        <w:rFonts w:ascii="Times New Roman" w:hAnsi="Times New Roman"/>
        <w:b/>
        <w:sz w:val="20"/>
      </w:rPr>
      <w:t>18</w:t>
    </w:r>
    <w:r w:rsidR="00670C58">
      <w:rPr>
        <w:rStyle w:val="PageNumber"/>
        <w:rFonts w:ascii="Times New Roman" w:hAnsi="Times New Roman"/>
        <w:b/>
        <w:sz w:val="20"/>
      </w:rPr>
      <w:t>/</w:t>
    </w:r>
    <w:r>
      <w:rPr>
        <w:rStyle w:val="PageNumber"/>
        <w:rFonts w:ascii="Times New Roman" w:hAnsi="Times New Roman"/>
        <w:b/>
        <w:sz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B18" w:rsidRDefault="00D90B18" w:rsidP="00A81880">
      <w:r>
        <w:separator/>
      </w:r>
    </w:p>
  </w:footnote>
  <w:footnote w:type="continuationSeparator" w:id="0">
    <w:p w:rsidR="00D90B18" w:rsidRDefault="00D90B18" w:rsidP="00A81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pPr>
      <w:pStyle w:val="Header"/>
    </w:pPr>
  </w:p>
  <w:p w:rsidR="002A3475" w:rsidRPr="00EF59D5" w:rsidRDefault="002A3475" w:rsidP="003434EF">
    <w:pPr>
      <w:pStyle w:val="Header"/>
      <w:tabs>
        <w:tab w:val="clear" w:pos="8640"/>
        <w:tab w:val="right" w:pos="9360"/>
      </w:tabs>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rsidP="003434EF">
    <w:pPr>
      <w:tabs>
        <w:tab w:val="left" w:pos="630"/>
        <w:tab w:val="left" w:pos="6660"/>
      </w:tabs>
      <w:ind w:left="0"/>
      <w:rPr>
        <w:rFonts w:ascii="Times New Roman" w:hAnsi="Times New Roman"/>
        <w:b/>
      </w:rPr>
    </w:pPr>
  </w:p>
  <w:p w:rsidR="002A3475" w:rsidRDefault="002A3475" w:rsidP="000E3600">
    <w:pPr>
      <w:tabs>
        <w:tab w:val="left" w:pos="630"/>
        <w:tab w:val="left" w:pos="6660"/>
      </w:tabs>
      <w:ind w:left="0"/>
    </w:pPr>
    <w:r>
      <w:rPr>
        <w:rFonts w:ascii="Times New Roman" w:hAnsi="Times New Roman"/>
        <w:b/>
      </w:rP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5945"/>
    <w:multiLevelType w:val="multilevel"/>
    <w:tmpl w:val="EE26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26A5E"/>
    <w:multiLevelType w:val="multilevel"/>
    <w:tmpl w:val="B6F6A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B803BE"/>
    <w:multiLevelType w:val="multilevel"/>
    <w:tmpl w:val="7D84B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39059E"/>
    <w:multiLevelType w:val="hybridMultilevel"/>
    <w:tmpl w:val="5C105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8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521"/>
    <w:rsid w:val="00003128"/>
    <w:rsid w:val="00031E5D"/>
    <w:rsid w:val="000367D4"/>
    <w:rsid w:val="000459D2"/>
    <w:rsid w:val="00071BD4"/>
    <w:rsid w:val="000A2D0F"/>
    <w:rsid w:val="000A43AE"/>
    <w:rsid w:val="000D5D9B"/>
    <w:rsid w:val="000E3600"/>
    <w:rsid w:val="00144304"/>
    <w:rsid w:val="00145521"/>
    <w:rsid w:val="00147F23"/>
    <w:rsid w:val="00197707"/>
    <w:rsid w:val="001B67AD"/>
    <w:rsid w:val="001D054F"/>
    <w:rsid w:val="0020424B"/>
    <w:rsid w:val="00224180"/>
    <w:rsid w:val="002426A4"/>
    <w:rsid w:val="002A3475"/>
    <w:rsid w:val="002B6DCA"/>
    <w:rsid w:val="002E6DCE"/>
    <w:rsid w:val="003218FE"/>
    <w:rsid w:val="003434EF"/>
    <w:rsid w:val="0036424B"/>
    <w:rsid w:val="003700F4"/>
    <w:rsid w:val="00386CAF"/>
    <w:rsid w:val="003C11DE"/>
    <w:rsid w:val="003E72AA"/>
    <w:rsid w:val="003F408E"/>
    <w:rsid w:val="003F52EE"/>
    <w:rsid w:val="00454BB4"/>
    <w:rsid w:val="004550F2"/>
    <w:rsid w:val="004644CD"/>
    <w:rsid w:val="0046492D"/>
    <w:rsid w:val="004C4EE3"/>
    <w:rsid w:val="00557493"/>
    <w:rsid w:val="00574F8D"/>
    <w:rsid w:val="005A194A"/>
    <w:rsid w:val="005A738C"/>
    <w:rsid w:val="005B3ADB"/>
    <w:rsid w:val="005C5773"/>
    <w:rsid w:val="005D6542"/>
    <w:rsid w:val="005D6E7D"/>
    <w:rsid w:val="005E37F9"/>
    <w:rsid w:val="006039C7"/>
    <w:rsid w:val="00613976"/>
    <w:rsid w:val="00670C58"/>
    <w:rsid w:val="006B0350"/>
    <w:rsid w:val="006C0CC3"/>
    <w:rsid w:val="006F14D0"/>
    <w:rsid w:val="00726A36"/>
    <w:rsid w:val="00741342"/>
    <w:rsid w:val="0075444A"/>
    <w:rsid w:val="007C52D2"/>
    <w:rsid w:val="007F6785"/>
    <w:rsid w:val="008104D3"/>
    <w:rsid w:val="00825773"/>
    <w:rsid w:val="00871A84"/>
    <w:rsid w:val="00876AD6"/>
    <w:rsid w:val="00897FA0"/>
    <w:rsid w:val="009273AC"/>
    <w:rsid w:val="009304E7"/>
    <w:rsid w:val="009424B7"/>
    <w:rsid w:val="00944019"/>
    <w:rsid w:val="009E7AC8"/>
    <w:rsid w:val="00A10B4D"/>
    <w:rsid w:val="00A81880"/>
    <w:rsid w:val="00A915ED"/>
    <w:rsid w:val="00A97BEF"/>
    <w:rsid w:val="00AA51FA"/>
    <w:rsid w:val="00B04F4A"/>
    <w:rsid w:val="00B3085A"/>
    <w:rsid w:val="00B431A4"/>
    <w:rsid w:val="00B5455C"/>
    <w:rsid w:val="00C11D4E"/>
    <w:rsid w:val="00C1404B"/>
    <w:rsid w:val="00C23EC6"/>
    <w:rsid w:val="00C45B56"/>
    <w:rsid w:val="00CB2006"/>
    <w:rsid w:val="00CE5AE2"/>
    <w:rsid w:val="00D26A60"/>
    <w:rsid w:val="00D70611"/>
    <w:rsid w:val="00D75410"/>
    <w:rsid w:val="00D90B18"/>
    <w:rsid w:val="00DC2B40"/>
    <w:rsid w:val="00DF168C"/>
    <w:rsid w:val="00DF24DA"/>
    <w:rsid w:val="00E14CC9"/>
    <w:rsid w:val="00E34AC4"/>
    <w:rsid w:val="00E461E6"/>
    <w:rsid w:val="00E536CD"/>
    <w:rsid w:val="00EA1F75"/>
    <w:rsid w:val="00F0634A"/>
    <w:rsid w:val="00F1555C"/>
    <w:rsid w:val="00F60AA4"/>
    <w:rsid w:val="00F87048"/>
    <w:rsid w:val="00FA2934"/>
    <w:rsid w:val="00FA5241"/>
    <w:rsid w:val="00FC40F9"/>
    <w:rsid w:val="00FC6324"/>
    <w:rsid w:val="00FE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588EED"/>
  <w15:docId w15:val="{B1AACD6D-53A5-4AD1-9156-05BDA125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yle 76"/>
    <w:qFormat/>
    <w:rsid w:val="00145521"/>
    <w:pPr>
      <w:spacing w:after="0" w:line="240" w:lineRule="auto"/>
      <w:ind w:left="72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tyle 20"/>
    <w:basedOn w:val="Normal"/>
    <w:link w:val="FooterChar"/>
    <w:rsid w:val="00145521"/>
    <w:pPr>
      <w:keepLines/>
      <w:pBdr>
        <w:top w:val="single" w:sz="6" w:space="4" w:color="auto"/>
      </w:pBdr>
      <w:tabs>
        <w:tab w:val="center" w:pos="4680"/>
        <w:tab w:val="right" w:pos="8640"/>
      </w:tabs>
    </w:pPr>
    <w:rPr>
      <w:b/>
      <w:caps/>
      <w:spacing w:val="20"/>
      <w:sz w:val="18"/>
    </w:rPr>
  </w:style>
  <w:style w:type="character" w:customStyle="1" w:styleId="FooterChar">
    <w:name w:val="Footer Char"/>
    <w:aliases w:val="Style 20 Char"/>
    <w:basedOn w:val="DefaultParagraphFont"/>
    <w:link w:val="Footer"/>
    <w:rsid w:val="00145521"/>
    <w:rPr>
      <w:rFonts w:ascii="Arial" w:eastAsia="Times New Roman" w:hAnsi="Arial" w:cs="Times New Roman"/>
      <w:b/>
      <w:caps/>
      <w:spacing w:val="20"/>
      <w:sz w:val="18"/>
      <w:szCs w:val="20"/>
    </w:rPr>
  </w:style>
  <w:style w:type="paragraph" w:styleId="Header">
    <w:name w:val="header"/>
    <w:aliases w:val="Style 28"/>
    <w:basedOn w:val="Normal"/>
    <w:link w:val="HeaderChar"/>
    <w:uiPriority w:val="99"/>
    <w:rsid w:val="00145521"/>
    <w:pPr>
      <w:keepLines/>
      <w:pBdr>
        <w:bottom w:val="single" w:sz="6" w:space="4" w:color="auto"/>
      </w:pBdr>
      <w:tabs>
        <w:tab w:val="center" w:pos="4320"/>
        <w:tab w:val="right" w:pos="8640"/>
      </w:tabs>
      <w:ind w:left="0"/>
    </w:pPr>
    <w:rPr>
      <w:b/>
      <w:caps/>
      <w:spacing w:val="20"/>
      <w:sz w:val="18"/>
    </w:rPr>
  </w:style>
  <w:style w:type="character" w:customStyle="1" w:styleId="HeaderChar">
    <w:name w:val="Header Char"/>
    <w:aliases w:val="Style 28 Char"/>
    <w:basedOn w:val="DefaultParagraphFont"/>
    <w:link w:val="Header"/>
    <w:uiPriority w:val="99"/>
    <w:rsid w:val="00145521"/>
    <w:rPr>
      <w:rFonts w:ascii="Arial" w:eastAsia="Times New Roman" w:hAnsi="Arial" w:cs="Times New Roman"/>
      <w:b/>
      <w:caps/>
      <w:spacing w:val="20"/>
      <w:sz w:val="18"/>
      <w:szCs w:val="20"/>
    </w:rPr>
  </w:style>
  <w:style w:type="character" w:styleId="PageNumber">
    <w:name w:val="page number"/>
    <w:aliases w:val="Style 78"/>
    <w:rsid w:val="00145521"/>
    <w:rPr>
      <w:b/>
    </w:rPr>
  </w:style>
  <w:style w:type="paragraph" w:customStyle="1" w:styleId="Informal1CharChar">
    <w:name w:val="Informal1 Char Char"/>
    <w:basedOn w:val="Normal"/>
    <w:link w:val="Informal1CharCharChar"/>
    <w:rsid w:val="003434EF"/>
    <w:pPr>
      <w:spacing w:before="60" w:after="60"/>
      <w:ind w:left="0"/>
    </w:pPr>
    <w:rPr>
      <w:rFonts w:ascii="Times New Roman" w:hAnsi="Times New Roman"/>
      <w:sz w:val="24"/>
    </w:rPr>
  </w:style>
  <w:style w:type="character" w:customStyle="1" w:styleId="Informal1CharCharChar">
    <w:name w:val="Informal1 Char Char Char"/>
    <w:link w:val="Informal1CharChar"/>
    <w:rsid w:val="003434EF"/>
    <w:rPr>
      <w:rFonts w:ascii="Times New Roman" w:eastAsia="Times New Roman" w:hAnsi="Times New Roman" w:cs="Times New Roman"/>
      <w:sz w:val="24"/>
      <w:szCs w:val="20"/>
    </w:rPr>
  </w:style>
  <w:style w:type="paragraph" w:styleId="NoSpacing">
    <w:name w:val="No Spacing"/>
    <w:uiPriority w:val="1"/>
    <w:qFormat/>
    <w:rsid w:val="003434EF"/>
    <w:pPr>
      <w:spacing w:after="0" w:line="240" w:lineRule="auto"/>
      <w:ind w:left="720"/>
    </w:pPr>
    <w:rPr>
      <w:rFonts w:ascii="Arial" w:eastAsia="Times New Roman" w:hAnsi="Arial" w:cs="Times New Roman"/>
      <w:szCs w:val="20"/>
    </w:rPr>
  </w:style>
  <w:style w:type="paragraph" w:styleId="ListParagraph">
    <w:name w:val="List Paragraph"/>
    <w:basedOn w:val="Normal"/>
    <w:uiPriority w:val="34"/>
    <w:qFormat/>
    <w:rsid w:val="000D5D9B"/>
    <w:pPr>
      <w:contextualSpacing/>
    </w:pPr>
    <w:rPr>
      <w:rFonts w:asciiTheme="minorHAnsi" w:eastAsiaTheme="minorHAnsi" w:hAnsiTheme="minorHAnsi" w:cstheme="minorBidi"/>
      <w:sz w:val="24"/>
      <w:szCs w:val="24"/>
    </w:rPr>
  </w:style>
  <w:style w:type="paragraph" w:styleId="BalloonText">
    <w:name w:val="Balloon Text"/>
    <w:basedOn w:val="Normal"/>
    <w:link w:val="BalloonTextChar"/>
    <w:uiPriority w:val="99"/>
    <w:semiHidden/>
    <w:unhideWhenUsed/>
    <w:rsid w:val="00DF24DA"/>
    <w:rPr>
      <w:rFonts w:ascii="Tahoma" w:hAnsi="Tahoma" w:cs="Tahoma"/>
      <w:sz w:val="16"/>
      <w:szCs w:val="16"/>
    </w:rPr>
  </w:style>
  <w:style w:type="character" w:customStyle="1" w:styleId="BalloonTextChar">
    <w:name w:val="Balloon Text Char"/>
    <w:basedOn w:val="DefaultParagraphFont"/>
    <w:link w:val="BalloonText"/>
    <w:uiPriority w:val="99"/>
    <w:semiHidden/>
    <w:rsid w:val="00DF24DA"/>
    <w:rPr>
      <w:rFonts w:ascii="Tahoma" w:eastAsia="Times New Roman" w:hAnsi="Tahoma" w:cs="Tahoma"/>
      <w:sz w:val="16"/>
      <w:szCs w:val="16"/>
    </w:rPr>
  </w:style>
  <w:style w:type="character" w:styleId="Hyperlink">
    <w:name w:val="Hyperlink"/>
    <w:basedOn w:val="DefaultParagraphFont"/>
    <w:uiPriority w:val="99"/>
    <w:unhideWhenUsed/>
    <w:rsid w:val="0046492D"/>
    <w:rPr>
      <w:color w:val="0000FF" w:themeColor="hyperlink"/>
      <w:u w:val="single"/>
    </w:rPr>
  </w:style>
  <w:style w:type="paragraph" w:styleId="NormalWeb">
    <w:name w:val="Normal (Web)"/>
    <w:basedOn w:val="Normal"/>
    <w:uiPriority w:val="99"/>
    <w:semiHidden/>
    <w:unhideWhenUsed/>
    <w:rsid w:val="00670C58"/>
    <w:rPr>
      <w:rFonts w:ascii="Times New Roman" w:hAnsi="Times New Roman"/>
      <w:sz w:val="24"/>
      <w:szCs w:val="24"/>
    </w:rPr>
  </w:style>
  <w:style w:type="character" w:styleId="UnresolvedMention">
    <w:name w:val="Unresolved Mention"/>
    <w:basedOn w:val="DefaultParagraphFont"/>
    <w:uiPriority w:val="99"/>
    <w:semiHidden/>
    <w:unhideWhenUsed/>
    <w:rsid w:val="00603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4421">
      <w:bodyDiv w:val="1"/>
      <w:marLeft w:val="0"/>
      <w:marRight w:val="0"/>
      <w:marTop w:val="0"/>
      <w:marBottom w:val="0"/>
      <w:divBdr>
        <w:top w:val="none" w:sz="0" w:space="0" w:color="auto"/>
        <w:left w:val="none" w:sz="0" w:space="0" w:color="auto"/>
        <w:bottom w:val="none" w:sz="0" w:space="0" w:color="auto"/>
        <w:right w:val="none" w:sz="0" w:space="0" w:color="auto"/>
      </w:divBdr>
    </w:div>
    <w:div w:id="228734942">
      <w:bodyDiv w:val="1"/>
      <w:marLeft w:val="0"/>
      <w:marRight w:val="0"/>
      <w:marTop w:val="0"/>
      <w:marBottom w:val="0"/>
      <w:divBdr>
        <w:top w:val="none" w:sz="0" w:space="0" w:color="auto"/>
        <w:left w:val="none" w:sz="0" w:space="0" w:color="auto"/>
        <w:bottom w:val="none" w:sz="0" w:space="0" w:color="auto"/>
        <w:right w:val="none" w:sz="0" w:space="0" w:color="auto"/>
      </w:divBdr>
    </w:div>
    <w:div w:id="1031610962">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68876309">
      <w:bodyDiv w:val="1"/>
      <w:marLeft w:val="0"/>
      <w:marRight w:val="0"/>
      <w:marTop w:val="0"/>
      <w:marBottom w:val="0"/>
      <w:divBdr>
        <w:top w:val="none" w:sz="0" w:space="0" w:color="auto"/>
        <w:left w:val="none" w:sz="0" w:space="0" w:color="auto"/>
        <w:bottom w:val="none" w:sz="0" w:space="0" w:color="auto"/>
        <w:right w:val="none" w:sz="0" w:space="0" w:color="auto"/>
      </w:divBdr>
    </w:div>
    <w:div w:id="1446001118">
      <w:bodyDiv w:val="1"/>
      <w:marLeft w:val="0"/>
      <w:marRight w:val="0"/>
      <w:marTop w:val="0"/>
      <w:marBottom w:val="0"/>
      <w:divBdr>
        <w:top w:val="none" w:sz="0" w:space="0" w:color="auto"/>
        <w:left w:val="none" w:sz="0" w:space="0" w:color="auto"/>
        <w:bottom w:val="none" w:sz="0" w:space="0" w:color="auto"/>
        <w:right w:val="none" w:sz="0" w:space="0" w:color="auto"/>
      </w:divBdr>
      <w:divsChild>
        <w:div w:id="1616406523">
          <w:marLeft w:val="0"/>
          <w:marRight w:val="0"/>
          <w:marTop w:val="0"/>
          <w:marBottom w:val="0"/>
          <w:divBdr>
            <w:top w:val="none" w:sz="0" w:space="0" w:color="auto"/>
            <w:left w:val="none" w:sz="0" w:space="0" w:color="auto"/>
            <w:bottom w:val="none" w:sz="0" w:space="0" w:color="auto"/>
            <w:right w:val="none" w:sz="0" w:space="0" w:color="auto"/>
          </w:divBdr>
        </w:div>
        <w:div w:id="524683240">
          <w:marLeft w:val="0"/>
          <w:marRight w:val="0"/>
          <w:marTop w:val="0"/>
          <w:marBottom w:val="0"/>
          <w:divBdr>
            <w:top w:val="none" w:sz="0" w:space="0" w:color="auto"/>
            <w:left w:val="none" w:sz="0" w:space="0" w:color="auto"/>
            <w:bottom w:val="none" w:sz="0" w:space="0" w:color="auto"/>
            <w:right w:val="none" w:sz="0" w:space="0" w:color="auto"/>
          </w:divBdr>
        </w:div>
        <w:div w:id="1893150924">
          <w:blockQuote w:val="1"/>
          <w:marLeft w:val="600"/>
          <w:marRight w:val="0"/>
          <w:marTop w:val="0"/>
          <w:marBottom w:val="0"/>
          <w:divBdr>
            <w:top w:val="none" w:sz="0" w:space="0" w:color="auto"/>
            <w:left w:val="none" w:sz="0" w:space="0" w:color="auto"/>
            <w:bottom w:val="none" w:sz="0" w:space="0" w:color="auto"/>
            <w:right w:val="none" w:sz="0" w:space="0" w:color="auto"/>
          </w:divBdr>
          <w:divsChild>
            <w:div w:id="1557624765">
              <w:marLeft w:val="0"/>
              <w:marRight w:val="0"/>
              <w:marTop w:val="0"/>
              <w:marBottom w:val="0"/>
              <w:divBdr>
                <w:top w:val="none" w:sz="0" w:space="0" w:color="auto"/>
                <w:left w:val="none" w:sz="0" w:space="0" w:color="auto"/>
                <w:bottom w:val="none" w:sz="0" w:space="0" w:color="auto"/>
                <w:right w:val="none" w:sz="0" w:space="0" w:color="auto"/>
              </w:divBdr>
            </w:div>
            <w:div w:id="863206900">
              <w:marLeft w:val="0"/>
              <w:marRight w:val="0"/>
              <w:marTop w:val="0"/>
              <w:marBottom w:val="0"/>
              <w:divBdr>
                <w:top w:val="none" w:sz="0" w:space="0" w:color="auto"/>
                <w:left w:val="none" w:sz="0" w:space="0" w:color="auto"/>
                <w:bottom w:val="none" w:sz="0" w:space="0" w:color="auto"/>
                <w:right w:val="none" w:sz="0" w:space="0" w:color="auto"/>
              </w:divBdr>
            </w:div>
            <w:div w:id="849954220">
              <w:marLeft w:val="0"/>
              <w:marRight w:val="0"/>
              <w:marTop w:val="0"/>
              <w:marBottom w:val="0"/>
              <w:divBdr>
                <w:top w:val="none" w:sz="0" w:space="0" w:color="auto"/>
                <w:left w:val="none" w:sz="0" w:space="0" w:color="auto"/>
                <w:bottom w:val="none" w:sz="0" w:space="0" w:color="auto"/>
                <w:right w:val="none" w:sz="0" w:space="0" w:color="auto"/>
              </w:divBdr>
            </w:div>
            <w:div w:id="1836336850">
              <w:marLeft w:val="0"/>
              <w:marRight w:val="0"/>
              <w:marTop w:val="0"/>
              <w:marBottom w:val="0"/>
              <w:divBdr>
                <w:top w:val="none" w:sz="0" w:space="0" w:color="auto"/>
                <w:left w:val="none" w:sz="0" w:space="0" w:color="auto"/>
                <w:bottom w:val="none" w:sz="0" w:space="0" w:color="auto"/>
                <w:right w:val="none" w:sz="0" w:space="0" w:color="auto"/>
              </w:divBdr>
            </w:div>
          </w:divsChild>
        </w:div>
        <w:div w:id="53436358">
          <w:marLeft w:val="0"/>
          <w:marRight w:val="0"/>
          <w:marTop w:val="0"/>
          <w:marBottom w:val="0"/>
          <w:divBdr>
            <w:top w:val="none" w:sz="0" w:space="0" w:color="auto"/>
            <w:left w:val="none" w:sz="0" w:space="0" w:color="auto"/>
            <w:bottom w:val="none" w:sz="0" w:space="0" w:color="auto"/>
            <w:right w:val="none" w:sz="0" w:space="0" w:color="auto"/>
          </w:divBdr>
          <w:divsChild>
            <w:div w:id="111873639">
              <w:marLeft w:val="0"/>
              <w:marRight w:val="0"/>
              <w:marTop w:val="0"/>
              <w:marBottom w:val="0"/>
              <w:divBdr>
                <w:top w:val="none" w:sz="0" w:space="0" w:color="auto"/>
                <w:left w:val="none" w:sz="0" w:space="0" w:color="auto"/>
                <w:bottom w:val="none" w:sz="0" w:space="0" w:color="auto"/>
                <w:right w:val="none" w:sz="0" w:space="0" w:color="auto"/>
              </w:divBdr>
            </w:div>
            <w:div w:id="42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us02web.zoom.us/j/85170820571?pwd=M24yQjRIdElCejUxTUlFeXFoZHNQQT09"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Grand County</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Gordon</dc:creator>
  <cp:lastModifiedBy>Tara Collins</cp:lastModifiedBy>
  <cp:revision>6</cp:revision>
  <cp:lastPrinted>2019-04-22T20:29:00Z</cp:lastPrinted>
  <dcterms:created xsi:type="dcterms:W3CDTF">2022-01-18T22:13:00Z</dcterms:created>
  <dcterms:modified xsi:type="dcterms:W3CDTF">2022-01-18T22:17:00Z</dcterms:modified>
</cp:coreProperties>
</file>